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Pr="00074A0E" w:rsidRDefault="0015767D" w:rsidP="0015767D">
      <w:pPr>
        <w:jc w:val="center"/>
        <w:rPr>
          <w:rFonts w:ascii="Arial" w:hAnsi="Arial" w:cs="Arial"/>
          <w:sz w:val="18"/>
          <w:szCs w:val="18"/>
        </w:rPr>
      </w:pPr>
      <w:r w:rsidRPr="00074A0E">
        <w:rPr>
          <w:rFonts w:ascii="Arial" w:hAnsi="Arial" w:cs="Arial"/>
          <w:b/>
          <w:sz w:val="18"/>
          <w:szCs w:val="18"/>
        </w:rPr>
        <w:t xml:space="preserve">Lesson </w:t>
      </w:r>
      <w:r w:rsidR="00956274">
        <w:rPr>
          <w:rFonts w:ascii="Arial" w:hAnsi="Arial" w:cs="Arial"/>
          <w:b/>
          <w:sz w:val="18"/>
          <w:szCs w:val="18"/>
        </w:rPr>
        <w:t>9</w:t>
      </w:r>
    </w:p>
    <w:p w:rsidR="008249D8" w:rsidRPr="00074A0E" w:rsidRDefault="00A27530" w:rsidP="00C26739">
      <w:pPr>
        <w:jc w:val="center"/>
        <w:rPr>
          <w:rFonts w:ascii="Arial" w:hAnsi="Arial" w:cs="Arial"/>
          <w:b/>
          <w:sz w:val="18"/>
          <w:szCs w:val="18"/>
        </w:rPr>
      </w:pPr>
      <w:r w:rsidRPr="00074A0E">
        <w:rPr>
          <w:rFonts w:ascii="Arial" w:hAnsi="Arial" w:cs="Arial"/>
          <w:b/>
          <w:sz w:val="18"/>
          <w:szCs w:val="18"/>
        </w:rPr>
        <w:t xml:space="preserve">Revelation </w:t>
      </w:r>
      <w:r w:rsidR="00956274">
        <w:rPr>
          <w:rFonts w:ascii="Arial" w:hAnsi="Arial" w:cs="Arial"/>
          <w:b/>
          <w:sz w:val="18"/>
          <w:szCs w:val="18"/>
        </w:rPr>
        <w:t>5</w:t>
      </w:r>
    </w:p>
    <w:p w:rsidR="00A125B6" w:rsidRDefault="00956274" w:rsidP="006B1C60">
      <w:pPr>
        <w:jc w:val="center"/>
        <w:rPr>
          <w:rFonts w:ascii="Arial" w:hAnsi="Arial" w:cs="Arial"/>
          <w:b/>
          <w:sz w:val="18"/>
          <w:szCs w:val="18"/>
        </w:rPr>
      </w:pPr>
      <w:r>
        <w:rPr>
          <w:rFonts w:ascii="Arial" w:hAnsi="Arial" w:cs="Arial"/>
          <w:b/>
          <w:sz w:val="18"/>
          <w:szCs w:val="18"/>
        </w:rPr>
        <w:t>Worship</w:t>
      </w:r>
      <w:r w:rsidR="00E03721">
        <w:rPr>
          <w:rFonts w:ascii="Arial" w:hAnsi="Arial" w:cs="Arial"/>
          <w:b/>
          <w:sz w:val="18"/>
          <w:szCs w:val="18"/>
        </w:rPr>
        <w:t xml:space="preserve">ping </w:t>
      </w:r>
      <w:r>
        <w:rPr>
          <w:rFonts w:ascii="Arial" w:hAnsi="Arial" w:cs="Arial"/>
          <w:b/>
          <w:sz w:val="18"/>
          <w:szCs w:val="18"/>
        </w:rPr>
        <w:t xml:space="preserve">the </w:t>
      </w:r>
      <w:r w:rsidR="00E03721">
        <w:rPr>
          <w:rFonts w:ascii="Arial" w:hAnsi="Arial" w:cs="Arial"/>
          <w:b/>
          <w:sz w:val="18"/>
          <w:szCs w:val="18"/>
        </w:rPr>
        <w:t xml:space="preserve">Worthy </w:t>
      </w:r>
      <w:r>
        <w:rPr>
          <w:rFonts w:ascii="Arial" w:hAnsi="Arial" w:cs="Arial"/>
          <w:b/>
          <w:sz w:val="18"/>
          <w:szCs w:val="18"/>
        </w:rPr>
        <w:t>Lamb</w:t>
      </w:r>
    </w:p>
    <w:p w:rsidR="00D030D7" w:rsidRPr="003861D5" w:rsidRDefault="00A86F47" w:rsidP="00D030D7">
      <w:pPr>
        <w:jc w:val="both"/>
        <w:rPr>
          <w:rFonts w:ascii="Arial" w:hAnsi="Arial" w:cs="Arial"/>
          <w:sz w:val="18"/>
          <w:szCs w:val="18"/>
        </w:rPr>
      </w:pPr>
      <w:r w:rsidRPr="00074A0E">
        <w:rPr>
          <w:rFonts w:ascii="Arial" w:hAnsi="Arial" w:cs="Arial"/>
          <w:b/>
          <w:sz w:val="18"/>
          <w:szCs w:val="18"/>
        </w:rPr>
        <w:t xml:space="preserve">Memory verse: </w:t>
      </w:r>
      <w:r w:rsidR="00D030D7" w:rsidRPr="003861D5">
        <w:rPr>
          <w:rFonts w:ascii="Arial" w:hAnsi="Arial" w:cs="Arial"/>
          <w:sz w:val="18"/>
          <w:szCs w:val="18"/>
        </w:rPr>
        <w:t>“The next day John saw Jesus coming toward him and said, “Look, the Lamb of God, who takes away the sin of the world!”</w:t>
      </w:r>
      <w:r w:rsidR="00D030D7">
        <w:rPr>
          <w:rFonts w:ascii="Arial" w:hAnsi="Arial" w:cs="Arial"/>
          <w:sz w:val="18"/>
          <w:szCs w:val="18"/>
        </w:rPr>
        <w:t xml:space="preserve"> (John 1:29 NIV)</w:t>
      </w:r>
    </w:p>
    <w:p w:rsidR="00A86F47" w:rsidRDefault="00A86F47" w:rsidP="00A86F47">
      <w:pPr>
        <w:autoSpaceDE w:val="0"/>
        <w:autoSpaceDN w:val="0"/>
        <w:adjustRightInd w:val="0"/>
        <w:jc w:val="both"/>
        <w:rPr>
          <w:rFonts w:ascii="Arial" w:hAnsi="Arial" w:cs="Arial"/>
          <w:sz w:val="18"/>
          <w:szCs w:val="18"/>
        </w:rPr>
      </w:pPr>
    </w:p>
    <w:p w:rsidR="00D030D7" w:rsidRPr="00BB43BF" w:rsidRDefault="00D030D7" w:rsidP="00D030D7">
      <w:pPr>
        <w:ind w:firstLine="720"/>
        <w:jc w:val="both"/>
        <w:rPr>
          <w:rFonts w:ascii="Arial" w:hAnsi="Arial" w:cs="Arial"/>
          <w:sz w:val="18"/>
          <w:szCs w:val="18"/>
        </w:rPr>
      </w:pPr>
      <w:r w:rsidRPr="00BB43BF">
        <w:rPr>
          <w:rFonts w:ascii="Arial" w:hAnsi="Arial" w:cs="Arial"/>
          <w:sz w:val="18"/>
          <w:szCs w:val="18"/>
        </w:rPr>
        <w:t xml:space="preserve">In the Old Testament, one of Messiah's great names used, for example, in Daniel 7:13, is, "the coming one." </w:t>
      </w:r>
      <w:r>
        <w:rPr>
          <w:rFonts w:ascii="Arial" w:hAnsi="Arial" w:cs="Arial"/>
          <w:sz w:val="18"/>
          <w:szCs w:val="18"/>
        </w:rPr>
        <w:t>“</w:t>
      </w:r>
      <w:r w:rsidRPr="00BB43BF">
        <w:rPr>
          <w:rFonts w:ascii="Arial" w:hAnsi="Arial" w:cs="Arial"/>
          <w:sz w:val="18"/>
          <w:szCs w:val="18"/>
        </w:rPr>
        <w:t>The coming one</w:t>
      </w:r>
      <w:r>
        <w:rPr>
          <w:rFonts w:ascii="Arial" w:hAnsi="Arial" w:cs="Arial"/>
          <w:sz w:val="18"/>
          <w:szCs w:val="18"/>
        </w:rPr>
        <w:t xml:space="preserve">”, is </w:t>
      </w:r>
      <w:r w:rsidRPr="00BB43BF">
        <w:rPr>
          <w:rFonts w:ascii="Arial" w:hAnsi="Arial" w:cs="Arial"/>
          <w:sz w:val="18"/>
          <w:szCs w:val="18"/>
        </w:rPr>
        <w:t>always coming to establish a Kingdom. Come in great glory. Nine times in the Book of Revelation, Jesus Christ is called, "The coming one." Seven of the nine</w:t>
      </w:r>
      <w:r>
        <w:rPr>
          <w:rFonts w:ascii="Arial" w:hAnsi="Arial" w:cs="Arial"/>
          <w:sz w:val="18"/>
          <w:szCs w:val="18"/>
        </w:rPr>
        <w:t xml:space="preserve"> times is </w:t>
      </w:r>
      <w:r w:rsidRPr="00BB43BF">
        <w:rPr>
          <w:rFonts w:ascii="Arial" w:hAnsi="Arial" w:cs="Arial"/>
          <w:sz w:val="18"/>
          <w:szCs w:val="18"/>
        </w:rPr>
        <w:t xml:space="preserve">out of </w:t>
      </w:r>
      <w:r>
        <w:rPr>
          <w:rFonts w:ascii="Arial" w:hAnsi="Arial" w:cs="Arial"/>
          <w:sz w:val="18"/>
          <w:szCs w:val="18"/>
        </w:rPr>
        <w:t xml:space="preserve">Jesus’ </w:t>
      </w:r>
      <w:r w:rsidRPr="00BB43BF">
        <w:rPr>
          <w:rFonts w:ascii="Arial" w:hAnsi="Arial" w:cs="Arial"/>
          <w:sz w:val="18"/>
          <w:szCs w:val="18"/>
        </w:rPr>
        <w:t>own lips. This is the heart of the Book of Revelation. It is the glorious end of redemptive history. It is the culmination of the life of the church. It is the climax of all of God's saving purpose. It's where we're headed.</w:t>
      </w:r>
    </w:p>
    <w:p w:rsidR="00D030D7" w:rsidRPr="00BB43BF" w:rsidRDefault="00D030D7" w:rsidP="00D030D7">
      <w:pPr>
        <w:ind w:firstLine="720"/>
        <w:jc w:val="both"/>
        <w:rPr>
          <w:rFonts w:ascii="Arial" w:hAnsi="Arial" w:cs="Arial"/>
          <w:sz w:val="18"/>
          <w:szCs w:val="18"/>
        </w:rPr>
      </w:pPr>
      <w:r w:rsidRPr="00BB43BF">
        <w:rPr>
          <w:rFonts w:ascii="Arial" w:hAnsi="Arial" w:cs="Arial"/>
          <w:sz w:val="18"/>
          <w:szCs w:val="18"/>
        </w:rPr>
        <w:t>Prophesy occupies one fifth of Scripture. And of that one fifth, one third of that focuses on the second coming. There are over 650 general prophesies in Scripture of which half of them concern Christ. And out of the 330 or so that concern Christ, 225 of those point to His second coming. Of the 46 Old Testament prophets, less than 10 speak of His first coming. Thirty-six speak of His second coming.</w:t>
      </w:r>
    </w:p>
    <w:p w:rsidR="00D030D7" w:rsidRPr="00BB43BF" w:rsidRDefault="00D030D7" w:rsidP="00D030D7">
      <w:pPr>
        <w:ind w:firstLine="720"/>
        <w:jc w:val="both"/>
        <w:rPr>
          <w:rFonts w:ascii="Arial" w:hAnsi="Arial" w:cs="Arial"/>
          <w:sz w:val="18"/>
          <w:szCs w:val="18"/>
        </w:rPr>
      </w:pPr>
      <w:r w:rsidRPr="00BB43BF">
        <w:rPr>
          <w:rFonts w:ascii="Arial" w:hAnsi="Arial" w:cs="Arial"/>
          <w:sz w:val="18"/>
          <w:szCs w:val="18"/>
        </w:rPr>
        <w:t>There are over 1,500 passages of the Scripture that refer to the second coming, one out of ever</w:t>
      </w:r>
      <w:r>
        <w:rPr>
          <w:rFonts w:ascii="Arial" w:hAnsi="Arial" w:cs="Arial"/>
          <w:sz w:val="18"/>
          <w:szCs w:val="18"/>
        </w:rPr>
        <w:t>y</w:t>
      </w:r>
      <w:r w:rsidRPr="00BB43BF">
        <w:rPr>
          <w:rFonts w:ascii="Arial" w:hAnsi="Arial" w:cs="Arial"/>
          <w:sz w:val="18"/>
          <w:szCs w:val="18"/>
        </w:rPr>
        <w:t xml:space="preserve"> 25 verses in the Bible. For each time the Bible mentions the first coming of the Messiah, it mentions His second coming eight times. For each time the Bible mentions the atonement, it mentions His second coming two times.</w:t>
      </w:r>
    </w:p>
    <w:p w:rsidR="00D030D7" w:rsidRPr="00BB43BF" w:rsidRDefault="00D030D7" w:rsidP="00D030D7">
      <w:pPr>
        <w:ind w:firstLine="720"/>
        <w:jc w:val="both"/>
        <w:rPr>
          <w:rFonts w:ascii="Arial" w:hAnsi="Arial" w:cs="Arial"/>
          <w:sz w:val="18"/>
          <w:szCs w:val="18"/>
        </w:rPr>
      </w:pPr>
      <w:r w:rsidRPr="00BB43BF">
        <w:rPr>
          <w:rFonts w:ascii="Arial" w:hAnsi="Arial" w:cs="Arial"/>
          <w:sz w:val="18"/>
          <w:szCs w:val="18"/>
        </w:rPr>
        <w:t>Jesus referred to His return 21 times and over 50 times in the New Testament we're enjoying to be ready for His return. Yet convocation of church leaders and theologians met in Evanston, Illinois for a conference. And it was reported at that conference that only 10 percent of American Protestant ministers find any significance in the doctrine of the second coming.</w:t>
      </w:r>
    </w:p>
    <w:p w:rsidR="00D030D7" w:rsidRPr="00BB43BF" w:rsidRDefault="00D030D7" w:rsidP="00D030D7">
      <w:pPr>
        <w:ind w:firstLine="720"/>
        <w:jc w:val="both"/>
        <w:rPr>
          <w:rFonts w:ascii="Arial" w:hAnsi="Arial" w:cs="Arial"/>
          <w:sz w:val="18"/>
          <w:szCs w:val="18"/>
        </w:rPr>
      </w:pPr>
      <w:r w:rsidRPr="00BB43BF">
        <w:rPr>
          <w:rFonts w:ascii="Arial" w:hAnsi="Arial" w:cs="Arial"/>
          <w:sz w:val="18"/>
          <w:szCs w:val="18"/>
        </w:rPr>
        <w:t>Now we wouldn't deny the second coming. But there's an awful lot of Evangelical indifference to it. But Jesus is coming. The promise of God demands it. The words of Jesus demand</w:t>
      </w:r>
      <w:r>
        <w:rPr>
          <w:rFonts w:ascii="Arial" w:hAnsi="Arial" w:cs="Arial"/>
          <w:sz w:val="18"/>
          <w:szCs w:val="18"/>
        </w:rPr>
        <w:t xml:space="preserve"> it</w:t>
      </w:r>
      <w:r w:rsidRPr="00BB43BF">
        <w:rPr>
          <w:rFonts w:ascii="Arial" w:hAnsi="Arial" w:cs="Arial"/>
          <w:sz w:val="18"/>
          <w:szCs w:val="18"/>
        </w:rPr>
        <w:t>. The guarantee of the Holy Spirit demands it. The plan for the church demands it. The plan for Israel demands it. The plan for the nations demands it. The humiliation of Christ demands. And the expectation of the saints demands it.</w:t>
      </w:r>
    </w:p>
    <w:p w:rsidR="00D030D7" w:rsidRPr="00BB43BF" w:rsidRDefault="00D030D7" w:rsidP="00D030D7">
      <w:pPr>
        <w:ind w:firstLine="720"/>
        <w:jc w:val="both"/>
        <w:rPr>
          <w:rFonts w:ascii="Arial" w:hAnsi="Arial" w:cs="Arial"/>
          <w:sz w:val="18"/>
          <w:szCs w:val="18"/>
        </w:rPr>
      </w:pPr>
      <w:r w:rsidRPr="00BB43BF">
        <w:rPr>
          <w:rFonts w:ascii="Arial" w:hAnsi="Arial" w:cs="Arial"/>
          <w:sz w:val="18"/>
          <w:szCs w:val="18"/>
        </w:rPr>
        <w:t>One of the most breathtaking passages on the second coming is Revelation 5 and</w:t>
      </w:r>
      <w:r>
        <w:rPr>
          <w:rFonts w:ascii="Arial" w:hAnsi="Arial" w:cs="Arial"/>
          <w:sz w:val="18"/>
          <w:szCs w:val="18"/>
        </w:rPr>
        <w:t xml:space="preserve"> we</w:t>
      </w:r>
      <w:r w:rsidRPr="00BB43BF">
        <w:rPr>
          <w:rFonts w:ascii="Arial" w:hAnsi="Arial" w:cs="Arial"/>
          <w:sz w:val="18"/>
          <w:szCs w:val="18"/>
        </w:rPr>
        <w:t xml:space="preserve"> want to look at it. This looks at the second coming from Heaven's vantage point, from the side of Heaven in anticipation of it. Here we meet the conqueror of the world as He is about to come to take over the universe, to redeem it, to destroy the wicked and to establish and bless His people.</w:t>
      </w:r>
    </w:p>
    <w:p w:rsidR="00D030D7" w:rsidRPr="00BB43BF" w:rsidRDefault="00D030D7" w:rsidP="00D030D7">
      <w:pPr>
        <w:ind w:firstLine="720"/>
        <w:jc w:val="both"/>
        <w:rPr>
          <w:rFonts w:ascii="Arial" w:hAnsi="Arial" w:cs="Arial"/>
          <w:sz w:val="18"/>
          <w:szCs w:val="18"/>
        </w:rPr>
      </w:pPr>
      <w:r w:rsidRPr="00BB43BF">
        <w:rPr>
          <w:rFonts w:ascii="Arial" w:hAnsi="Arial" w:cs="Arial"/>
          <w:sz w:val="18"/>
          <w:szCs w:val="18"/>
        </w:rPr>
        <w:t>The scene as Chapter 5 opens is the same as Chapter 4. The scene is Heaven. In the cent</w:t>
      </w:r>
      <w:r>
        <w:rPr>
          <w:rFonts w:ascii="Arial" w:hAnsi="Arial" w:cs="Arial"/>
          <w:sz w:val="18"/>
          <w:szCs w:val="18"/>
        </w:rPr>
        <w:t>re</w:t>
      </w:r>
      <w:r w:rsidRPr="00BB43BF">
        <w:rPr>
          <w:rFonts w:ascii="Arial" w:hAnsi="Arial" w:cs="Arial"/>
          <w:sz w:val="18"/>
          <w:szCs w:val="18"/>
        </w:rPr>
        <w:t xml:space="preserve"> of the scene is the throne of God on a crystal platform with diamond and ruby glory splendo</w:t>
      </w:r>
      <w:r>
        <w:rPr>
          <w:rFonts w:ascii="Arial" w:hAnsi="Arial" w:cs="Arial"/>
          <w:sz w:val="18"/>
          <w:szCs w:val="18"/>
        </w:rPr>
        <w:t>u</w:t>
      </w:r>
      <w:r w:rsidRPr="00BB43BF">
        <w:rPr>
          <w:rFonts w:ascii="Arial" w:hAnsi="Arial" w:cs="Arial"/>
          <w:sz w:val="18"/>
          <w:szCs w:val="18"/>
        </w:rPr>
        <w:t>r, and an emerald rainbow, lightning and thunder and glorious worship from the hosts of Heaven, all of that in Chapter 4.</w:t>
      </w:r>
    </w:p>
    <w:p w:rsidR="00D030D7" w:rsidRPr="00BB43BF" w:rsidRDefault="00D030D7" w:rsidP="00D030D7">
      <w:pPr>
        <w:ind w:firstLine="720"/>
        <w:jc w:val="both"/>
        <w:rPr>
          <w:rFonts w:ascii="Arial" w:hAnsi="Arial" w:cs="Arial"/>
          <w:sz w:val="18"/>
          <w:szCs w:val="18"/>
        </w:rPr>
      </w:pPr>
      <w:r w:rsidRPr="00BB43BF">
        <w:rPr>
          <w:rFonts w:ascii="Arial" w:hAnsi="Arial" w:cs="Arial"/>
          <w:sz w:val="18"/>
          <w:szCs w:val="18"/>
        </w:rPr>
        <w:t>The scene is Heaven and the focus is God on His throne being worshiped and shining forth in all His glory and all His splendo</w:t>
      </w:r>
      <w:r>
        <w:rPr>
          <w:rFonts w:ascii="Arial" w:hAnsi="Arial" w:cs="Arial"/>
          <w:sz w:val="18"/>
          <w:szCs w:val="18"/>
        </w:rPr>
        <w:t>u</w:t>
      </w:r>
      <w:r w:rsidRPr="00BB43BF">
        <w:rPr>
          <w:rFonts w:ascii="Arial" w:hAnsi="Arial" w:cs="Arial"/>
          <w:sz w:val="18"/>
          <w:szCs w:val="18"/>
        </w:rPr>
        <w:t>r. And the scene is the same in Chapter 5. There's no break. All that glorious action, all that glorious praise described in Chapter 4 directed at the All Mighty God becomes directed in Chapter 5 at Christ who is worshiped in the same way God is worshiped, who is described in the same way God is described.</w:t>
      </w:r>
    </w:p>
    <w:p w:rsidR="00D030D7" w:rsidRPr="00445990" w:rsidRDefault="00D030D7" w:rsidP="00D030D7">
      <w:pPr>
        <w:ind w:firstLine="720"/>
        <w:jc w:val="both"/>
        <w:rPr>
          <w:rFonts w:ascii="Arial" w:hAnsi="Arial" w:cs="Arial"/>
          <w:sz w:val="18"/>
          <w:szCs w:val="18"/>
        </w:rPr>
      </w:pPr>
      <w:r>
        <w:rPr>
          <w:rFonts w:ascii="Arial" w:hAnsi="Arial" w:cs="Arial"/>
          <w:sz w:val="18"/>
          <w:szCs w:val="18"/>
        </w:rPr>
        <w:t xml:space="preserve">In </w:t>
      </w:r>
      <w:r w:rsidRPr="00445990">
        <w:rPr>
          <w:rFonts w:ascii="Arial" w:hAnsi="Arial" w:cs="Arial"/>
          <w:sz w:val="18"/>
          <w:szCs w:val="18"/>
        </w:rPr>
        <w:t>general, Chapter 4 and Chapter 5 of Revelation anticipate the tribulation that breaks forth in Chapter 6. Chapter 6 to 19 is the record of the exploding judgment of God in the world. And it comes through seven seals that unrolled. It comes through seven trumpets that are blown, and seven bowls, saucer-like, that are dumped out on the earth, used to describe facets of this judgment which ultimately culminate in the return of Christ, described in Chapter 19. So 6 to 19 is the judgment of God poured out on the earth.</w:t>
      </w:r>
    </w:p>
    <w:p w:rsidR="00D030D7" w:rsidRDefault="00D030D7" w:rsidP="00D030D7">
      <w:pPr>
        <w:ind w:firstLine="720"/>
        <w:jc w:val="both"/>
        <w:rPr>
          <w:rFonts w:ascii="Arial" w:hAnsi="Arial" w:cs="Arial"/>
          <w:sz w:val="18"/>
          <w:szCs w:val="18"/>
        </w:rPr>
      </w:pPr>
      <w:r w:rsidRPr="00445990">
        <w:rPr>
          <w:rFonts w:ascii="Arial" w:hAnsi="Arial" w:cs="Arial"/>
          <w:sz w:val="18"/>
          <w:szCs w:val="18"/>
        </w:rPr>
        <w:t xml:space="preserve">At the same time judgment is being poured out, salvation is taking placed to a degree never before known in the history of redemption. So many are saved from every tongue and tribe and people and nation, they can't even be numbered. The nation Israel is saved and 144,000 of them are sealed as ministers and missionaries and witnesses. Angels are preaching the Gospel as they're flying across Heaven. Two witnesses are raised from the dead to preach the Gospel so </w:t>
      </w:r>
      <w:r w:rsidRPr="00445990">
        <w:rPr>
          <w:rFonts w:ascii="Arial" w:hAnsi="Arial" w:cs="Arial"/>
          <w:sz w:val="18"/>
          <w:szCs w:val="18"/>
        </w:rPr>
        <w:lastRenderedPageBreak/>
        <w:t xml:space="preserve">that the City of Jerusalem repents. It's an incredible time described from Chapter 6 to 19. But what you have in </w:t>
      </w:r>
      <w:r>
        <w:rPr>
          <w:rFonts w:ascii="Arial" w:hAnsi="Arial" w:cs="Arial"/>
          <w:sz w:val="18"/>
          <w:szCs w:val="18"/>
        </w:rPr>
        <w:t xml:space="preserve">chapter </w:t>
      </w:r>
      <w:r w:rsidRPr="00445990">
        <w:rPr>
          <w:rFonts w:ascii="Arial" w:hAnsi="Arial" w:cs="Arial"/>
          <w:sz w:val="18"/>
          <w:szCs w:val="18"/>
        </w:rPr>
        <w:t>four and five is a glimpse into Heaven as the divine war machine begins to move.</w:t>
      </w:r>
    </w:p>
    <w:p w:rsidR="00D030D7" w:rsidRDefault="00D030D7" w:rsidP="00D030D7">
      <w:pPr>
        <w:jc w:val="both"/>
        <w:rPr>
          <w:rFonts w:ascii="Arial" w:hAnsi="Arial" w:cs="Arial"/>
          <w:sz w:val="18"/>
          <w:szCs w:val="18"/>
        </w:rPr>
      </w:pPr>
    </w:p>
    <w:p w:rsidR="00D030D7" w:rsidRPr="00356656" w:rsidRDefault="00D030D7" w:rsidP="00D030D7">
      <w:pPr>
        <w:jc w:val="both"/>
        <w:rPr>
          <w:rFonts w:ascii="Arial" w:hAnsi="Arial" w:cs="Arial"/>
          <w:sz w:val="18"/>
          <w:szCs w:val="18"/>
        </w:rPr>
      </w:pPr>
      <w:r>
        <w:rPr>
          <w:rFonts w:ascii="Arial" w:hAnsi="Arial" w:cs="Arial"/>
          <w:b/>
          <w:sz w:val="18"/>
          <w:szCs w:val="18"/>
        </w:rPr>
        <w:t xml:space="preserve">Things to learn: </w:t>
      </w:r>
      <w:r>
        <w:rPr>
          <w:rFonts w:ascii="Arial" w:hAnsi="Arial" w:cs="Arial"/>
          <w:sz w:val="18"/>
          <w:szCs w:val="18"/>
        </w:rPr>
        <w:t xml:space="preserve">1) </w:t>
      </w:r>
      <w:proofErr w:type="gramStart"/>
      <w:r>
        <w:rPr>
          <w:rFonts w:ascii="Arial" w:hAnsi="Arial" w:cs="Arial"/>
          <w:sz w:val="18"/>
          <w:szCs w:val="18"/>
        </w:rPr>
        <w:t>The</w:t>
      </w:r>
      <w:proofErr w:type="gramEnd"/>
      <w:r>
        <w:rPr>
          <w:rFonts w:ascii="Arial" w:hAnsi="Arial" w:cs="Arial"/>
          <w:sz w:val="18"/>
          <w:szCs w:val="18"/>
        </w:rPr>
        <w:t xml:space="preserve"> importance of the scroll held by God.  2) Prophesies and Prayers come to pass.  3) Jesus is Worthy of Worship as God.</w:t>
      </w:r>
    </w:p>
    <w:p w:rsidR="00D030D7" w:rsidRDefault="00D030D7" w:rsidP="00A86F47">
      <w:pPr>
        <w:autoSpaceDE w:val="0"/>
        <w:autoSpaceDN w:val="0"/>
        <w:adjustRightInd w:val="0"/>
        <w:jc w:val="both"/>
        <w:rPr>
          <w:rFonts w:ascii="Arial" w:hAnsi="Arial" w:cs="Arial"/>
          <w:sz w:val="18"/>
          <w:szCs w:val="18"/>
        </w:rPr>
      </w:pPr>
    </w:p>
    <w:p w:rsidR="00D030D7" w:rsidRPr="001429F5" w:rsidRDefault="00D030D7" w:rsidP="00D030D7">
      <w:pPr>
        <w:autoSpaceDE w:val="0"/>
        <w:autoSpaceDN w:val="0"/>
        <w:adjustRightInd w:val="0"/>
        <w:rPr>
          <w:rFonts w:ascii="Arial" w:hAnsi="Arial" w:cs="Arial"/>
          <w:sz w:val="18"/>
          <w:szCs w:val="18"/>
        </w:rPr>
      </w:pPr>
      <w:r w:rsidRPr="00074A0E">
        <w:rPr>
          <w:rFonts w:ascii="Arial" w:hAnsi="Arial" w:cs="Arial"/>
          <w:sz w:val="18"/>
          <w:szCs w:val="18"/>
        </w:rPr>
        <w:t>Q1</w:t>
      </w:r>
      <w:r>
        <w:rPr>
          <w:rFonts w:ascii="Arial" w:hAnsi="Arial" w:cs="Arial"/>
          <w:sz w:val="18"/>
          <w:szCs w:val="18"/>
        </w:rPr>
        <w:tab/>
        <w:t>What caused John to weep (verse 4) when confronted with the scene before him in heaven?</w:t>
      </w: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D030D7">
      <w:pPr>
        <w:autoSpaceDE w:val="0"/>
        <w:autoSpaceDN w:val="0"/>
        <w:adjustRightInd w:val="0"/>
        <w:jc w:val="both"/>
        <w:rPr>
          <w:rFonts w:ascii="Arial" w:hAnsi="Arial" w:cs="Arial"/>
          <w:sz w:val="18"/>
          <w:szCs w:val="18"/>
        </w:rPr>
      </w:pPr>
      <w:r w:rsidRPr="00FC7CBB">
        <w:rPr>
          <w:rFonts w:ascii="Arial" w:hAnsi="Arial" w:cs="Arial"/>
          <w:sz w:val="18"/>
          <w:szCs w:val="18"/>
        </w:rPr>
        <w:t>Q2</w:t>
      </w:r>
      <w:r w:rsidRPr="00FC7CBB">
        <w:rPr>
          <w:rFonts w:ascii="Arial" w:hAnsi="Arial" w:cs="Arial"/>
          <w:sz w:val="18"/>
          <w:szCs w:val="18"/>
        </w:rPr>
        <w:tab/>
      </w:r>
      <w:r>
        <w:rPr>
          <w:rFonts w:ascii="Arial" w:hAnsi="Arial" w:cs="Arial"/>
          <w:sz w:val="18"/>
          <w:szCs w:val="18"/>
        </w:rPr>
        <w:t>Notice the harps and golden bowls in verse 8. What do you think they are meant symbolically?</w:t>
      </w: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A86F47">
      <w:pPr>
        <w:autoSpaceDE w:val="0"/>
        <w:autoSpaceDN w:val="0"/>
        <w:adjustRightInd w:val="0"/>
        <w:jc w:val="both"/>
        <w:rPr>
          <w:rFonts w:ascii="Arial" w:hAnsi="Arial" w:cs="Arial"/>
          <w:sz w:val="18"/>
          <w:szCs w:val="18"/>
        </w:rPr>
      </w:pPr>
    </w:p>
    <w:p w:rsidR="00D030D7" w:rsidRDefault="00D030D7" w:rsidP="00D030D7">
      <w:pPr>
        <w:jc w:val="both"/>
        <w:rPr>
          <w:rFonts w:ascii="Arial" w:hAnsi="Arial" w:cs="Arial"/>
          <w:sz w:val="18"/>
          <w:szCs w:val="18"/>
        </w:rPr>
      </w:pPr>
      <w:r w:rsidRPr="00074A0E">
        <w:rPr>
          <w:rFonts w:ascii="Arial" w:hAnsi="Arial" w:cs="Arial"/>
          <w:sz w:val="18"/>
          <w:szCs w:val="18"/>
        </w:rPr>
        <w:t>Q</w:t>
      </w:r>
      <w:r>
        <w:rPr>
          <w:rFonts w:ascii="Arial" w:hAnsi="Arial" w:cs="Arial"/>
          <w:sz w:val="18"/>
          <w:szCs w:val="18"/>
        </w:rPr>
        <w:t>3</w:t>
      </w:r>
      <w:r>
        <w:rPr>
          <w:rFonts w:ascii="Arial" w:hAnsi="Arial" w:cs="Arial"/>
          <w:sz w:val="18"/>
          <w:szCs w:val="18"/>
        </w:rPr>
        <w:tab/>
        <w:t>Examine verses 5 to 14 in chapter 5, to discover the reasons why Jesus is to be worshipped. Are you in a position to worship Jesus? Why and Why not?</w:t>
      </w:r>
    </w:p>
    <w:p w:rsidR="00D030D7" w:rsidRPr="00B6692C" w:rsidRDefault="00D030D7" w:rsidP="00A86F47">
      <w:pPr>
        <w:autoSpaceDE w:val="0"/>
        <w:autoSpaceDN w:val="0"/>
        <w:adjustRightInd w:val="0"/>
        <w:jc w:val="both"/>
        <w:rPr>
          <w:rFonts w:ascii="Arial" w:hAnsi="Arial" w:cs="Arial"/>
          <w:sz w:val="18"/>
          <w:szCs w:val="18"/>
        </w:rPr>
      </w:pPr>
    </w:p>
    <w:sectPr w:rsidR="00D030D7" w:rsidRPr="00B6692C" w:rsidSect="00790FB9">
      <w:pgSz w:w="16838" w:h="11906" w:orient="landscape"/>
      <w:pgMar w:top="284" w:right="536" w:bottom="426" w:left="426" w:header="720" w:footer="720" w:gutter="0"/>
      <w:cols w:num="2" w:space="28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76801"/>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3C6B"/>
    <w:rsid w:val="00026D08"/>
    <w:rsid w:val="00036446"/>
    <w:rsid w:val="000369AA"/>
    <w:rsid w:val="00040DD4"/>
    <w:rsid w:val="00044F4B"/>
    <w:rsid w:val="00045AE0"/>
    <w:rsid w:val="00050158"/>
    <w:rsid w:val="000519B2"/>
    <w:rsid w:val="000531CA"/>
    <w:rsid w:val="0006032C"/>
    <w:rsid w:val="00060CB6"/>
    <w:rsid w:val="0006482D"/>
    <w:rsid w:val="0006586B"/>
    <w:rsid w:val="0006778F"/>
    <w:rsid w:val="000702A2"/>
    <w:rsid w:val="000722B7"/>
    <w:rsid w:val="00074A0E"/>
    <w:rsid w:val="00077D75"/>
    <w:rsid w:val="00084AEE"/>
    <w:rsid w:val="0008793B"/>
    <w:rsid w:val="000923B2"/>
    <w:rsid w:val="000941ED"/>
    <w:rsid w:val="000A08DF"/>
    <w:rsid w:val="000A0E6C"/>
    <w:rsid w:val="000B022D"/>
    <w:rsid w:val="000B7971"/>
    <w:rsid w:val="000C2F3E"/>
    <w:rsid w:val="000D4A69"/>
    <w:rsid w:val="000D618D"/>
    <w:rsid w:val="000E2DBE"/>
    <w:rsid w:val="000E4BD4"/>
    <w:rsid w:val="000F093C"/>
    <w:rsid w:val="000F5237"/>
    <w:rsid w:val="0010287F"/>
    <w:rsid w:val="001070D6"/>
    <w:rsid w:val="001100ED"/>
    <w:rsid w:val="00110910"/>
    <w:rsid w:val="00112335"/>
    <w:rsid w:val="001131EA"/>
    <w:rsid w:val="00122F17"/>
    <w:rsid w:val="00123808"/>
    <w:rsid w:val="001247D7"/>
    <w:rsid w:val="001314B6"/>
    <w:rsid w:val="00131D48"/>
    <w:rsid w:val="00136251"/>
    <w:rsid w:val="001427A8"/>
    <w:rsid w:val="001429F5"/>
    <w:rsid w:val="001431CA"/>
    <w:rsid w:val="00145198"/>
    <w:rsid w:val="001464B6"/>
    <w:rsid w:val="001514B8"/>
    <w:rsid w:val="00155997"/>
    <w:rsid w:val="0015767D"/>
    <w:rsid w:val="0016615D"/>
    <w:rsid w:val="00170554"/>
    <w:rsid w:val="001736E2"/>
    <w:rsid w:val="00175B54"/>
    <w:rsid w:val="0018033A"/>
    <w:rsid w:val="00187D6A"/>
    <w:rsid w:val="001972F9"/>
    <w:rsid w:val="001A081F"/>
    <w:rsid w:val="001A12BB"/>
    <w:rsid w:val="001A3086"/>
    <w:rsid w:val="001B2F65"/>
    <w:rsid w:val="001C60CB"/>
    <w:rsid w:val="001E0A90"/>
    <w:rsid w:val="001E13B2"/>
    <w:rsid w:val="001E174C"/>
    <w:rsid w:val="001E216C"/>
    <w:rsid w:val="001E487C"/>
    <w:rsid w:val="001F4303"/>
    <w:rsid w:val="00206B54"/>
    <w:rsid w:val="002217A7"/>
    <w:rsid w:val="00222997"/>
    <w:rsid w:val="00233D20"/>
    <w:rsid w:val="002367C7"/>
    <w:rsid w:val="0023690B"/>
    <w:rsid w:val="00237446"/>
    <w:rsid w:val="00237FBA"/>
    <w:rsid w:val="002412EC"/>
    <w:rsid w:val="00250253"/>
    <w:rsid w:val="00250EB4"/>
    <w:rsid w:val="002552F0"/>
    <w:rsid w:val="0025794C"/>
    <w:rsid w:val="00266314"/>
    <w:rsid w:val="0027103E"/>
    <w:rsid w:val="002769A7"/>
    <w:rsid w:val="00276F76"/>
    <w:rsid w:val="00281357"/>
    <w:rsid w:val="002856D9"/>
    <w:rsid w:val="00286937"/>
    <w:rsid w:val="00291061"/>
    <w:rsid w:val="00295DB0"/>
    <w:rsid w:val="002A5B23"/>
    <w:rsid w:val="002A6D24"/>
    <w:rsid w:val="002B1E87"/>
    <w:rsid w:val="002B3175"/>
    <w:rsid w:val="002B49B0"/>
    <w:rsid w:val="002B72E5"/>
    <w:rsid w:val="002D0008"/>
    <w:rsid w:val="002D21A5"/>
    <w:rsid w:val="002D428F"/>
    <w:rsid w:val="002D4A3E"/>
    <w:rsid w:val="002D66B6"/>
    <w:rsid w:val="002D7A31"/>
    <w:rsid w:val="002E0026"/>
    <w:rsid w:val="002E375F"/>
    <w:rsid w:val="002F47E7"/>
    <w:rsid w:val="002F64DB"/>
    <w:rsid w:val="002F77F5"/>
    <w:rsid w:val="00307256"/>
    <w:rsid w:val="00312FF6"/>
    <w:rsid w:val="003207A7"/>
    <w:rsid w:val="00322365"/>
    <w:rsid w:val="00331CF5"/>
    <w:rsid w:val="0033365F"/>
    <w:rsid w:val="003353B7"/>
    <w:rsid w:val="00341523"/>
    <w:rsid w:val="00346E64"/>
    <w:rsid w:val="00347B87"/>
    <w:rsid w:val="00351EA6"/>
    <w:rsid w:val="00352EB9"/>
    <w:rsid w:val="00353E92"/>
    <w:rsid w:val="00356656"/>
    <w:rsid w:val="003642BD"/>
    <w:rsid w:val="00366114"/>
    <w:rsid w:val="003746AD"/>
    <w:rsid w:val="00377003"/>
    <w:rsid w:val="00383DD3"/>
    <w:rsid w:val="00393C2F"/>
    <w:rsid w:val="0039664F"/>
    <w:rsid w:val="003A1275"/>
    <w:rsid w:val="003A1B1F"/>
    <w:rsid w:val="003A3684"/>
    <w:rsid w:val="003A6C77"/>
    <w:rsid w:val="003B3080"/>
    <w:rsid w:val="003C7485"/>
    <w:rsid w:val="003D1CAC"/>
    <w:rsid w:val="003D398C"/>
    <w:rsid w:val="003D4ED0"/>
    <w:rsid w:val="003E7C7B"/>
    <w:rsid w:val="003F4707"/>
    <w:rsid w:val="00401A7E"/>
    <w:rsid w:val="00404E4E"/>
    <w:rsid w:val="004061B5"/>
    <w:rsid w:val="004075D0"/>
    <w:rsid w:val="0042547A"/>
    <w:rsid w:val="00432A7A"/>
    <w:rsid w:val="00433E7C"/>
    <w:rsid w:val="0043431D"/>
    <w:rsid w:val="00435E2E"/>
    <w:rsid w:val="00436FA7"/>
    <w:rsid w:val="004372F1"/>
    <w:rsid w:val="00440F68"/>
    <w:rsid w:val="004428CF"/>
    <w:rsid w:val="0044518D"/>
    <w:rsid w:val="00445990"/>
    <w:rsid w:val="004539E8"/>
    <w:rsid w:val="00470C94"/>
    <w:rsid w:val="00472CEE"/>
    <w:rsid w:val="00476333"/>
    <w:rsid w:val="0047649D"/>
    <w:rsid w:val="00483096"/>
    <w:rsid w:val="00494123"/>
    <w:rsid w:val="0049465E"/>
    <w:rsid w:val="004952C6"/>
    <w:rsid w:val="004A2A4D"/>
    <w:rsid w:val="004B4ECE"/>
    <w:rsid w:val="004D2C57"/>
    <w:rsid w:val="004E2FED"/>
    <w:rsid w:val="004E7729"/>
    <w:rsid w:val="004F5016"/>
    <w:rsid w:val="004F5216"/>
    <w:rsid w:val="00502C35"/>
    <w:rsid w:val="00510074"/>
    <w:rsid w:val="005113CC"/>
    <w:rsid w:val="00515832"/>
    <w:rsid w:val="00515D11"/>
    <w:rsid w:val="00520B6D"/>
    <w:rsid w:val="0052430E"/>
    <w:rsid w:val="005256F5"/>
    <w:rsid w:val="00530F94"/>
    <w:rsid w:val="00540830"/>
    <w:rsid w:val="005419B0"/>
    <w:rsid w:val="00554170"/>
    <w:rsid w:val="00572032"/>
    <w:rsid w:val="00577259"/>
    <w:rsid w:val="0058220D"/>
    <w:rsid w:val="0058510F"/>
    <w:rsid w:val="00590962"/>
    <w:rsid w:val="00595468"/>
    <w:rsid w:val="005956A0"/>
    <w:rsid w:val="00596649"/>
    <w:rsid w:val="005A2FC8"/>
    <w:rsid w:val="005A693C"/>
    <w:rsid w:val="005B2739"/>
    <w:rsid w:val="005C14E9"/>
    <w:rsid w:val="005C21A7"/>
    <w:rsid w:val="005D62E9"/>
    <w:rsid w:val="005E1484"/>
    <w:rsid w:val="005E2E2E"/>
    <w:rsid w:val="005E70CA"/>
    <w:rsid w:val="005F74C9"/>
    <w:rsid w:val="00604DE3"/>
    <w:rsid w:val="006101AB"/>
    <w:rsid w:val="00617DE6"/>
    <w:rsid w:val="006204A7"/>
    <w:rsid w:val="0062653A"/>
    <w:rsid w:val="00637ECD"/>
    <w:rsid w:val="0064189A"/>
    <w:rsid w:val="00642F12"/>
    <w:rsid w:val="00643FF3"/>
    <w:rsid w:val="0064658E"/>
    <w:rsid w:val="006517AD"/>
    <w:rsid w:val="006553A8"/>
    <w:rsid w:val="006571AA"/>
    <w:rsid w:val="00660285"/>
    <w:rsid w:val="006607CB"/>
    <w:rsid w:val="00661373"/>
    <w:rsid w:val="00665B90"/>
    <w:rsid w:val="00666FC8"/>
    <w:rsid w:val="0067077F"/>
    <w:rsid w:val="00670C58"/>
    <w:rsid w:val="00672BFA"/>
    <w:rsid w:val="00673C87"/>
    <w:rsid w:val="0069086E"/>
    <w:rsid w:val="006A3A2A"/>
    <w:rsid w:val="006B15CA"/>
    <w:rsid w:val="006B1C60"/>
    <w:rsid w:val="006B2D30"/>
    <w:rsid w:val="006B5B9C"/>
    <w:rsid w:val="006B5E0F"/>
    <w:rsid w:val="006C364A"/>
    <w:rsid w:val="006C4AC2"/>
    <w:rsid w:val="006D0C7A"/>
    <w:rsid w:val="006D103C"/>
    <w:rsid w:val="006D759C"/>
    <w:rsid w:val="006E0E89"/>
    <w:rsid w:val="006E1A5B"/>
    <w:rsid w:val="006E22FE"/>
    <w:rsid w:val="006E5BEF"/>
    <w:rsid w:val="006F0744"/>
    <w:rsid w:val="006F23EB"/>
    <w:rsid w:val="006F51BD"/>
    <w:rsid w:val="00700ECD"/>
    <w:rsid w:val="007016FB"/>
    <w:rsid w:val="00706C3A"/>
    <w:rsid w:val="0071400E"/>
    <w:rsid w:val="00735632"/>
    <w:rsid w:val="00735EE5"/>
    <w:rsid w:val="0074012B"/>
    <w:rsid w:val="0074067D"/>
    <w:rsid w:val="00751029"/>
    <w:rsid w:val="00752564"/>
    <w:rsid w:val="007621E9"/>
    <w:rsid w:val="00762ADB"/>
    <w:rsid w:val="00765838"/>
    <w:rsid w:val="00771954"/>
    <w:rsid w:val="00771B77"/>
    <w:rsid w:val="00771BF6"/>
    <w:rsid w:val="00771EEA"/>
    <w:rsid w:val="00773B0F"/>
    <w:rsid w:val="00774F45"/>
    <w:rsid w:val="0078233E"/>
    <w:rsid w:val="00783BFF"/>
    <w:rsid w:val="00784C21"/>
    <w:rsid w:val="00790FB9"/>
    <w:rsid w:val="007A3ED2"/>
    <w:rsid w:val="007A73AC"/>
    <w:rsid w:val="007B10BE"/>
    <w:rsid w:val="007B1462"/>
    <w:rsid w:val="007C0112"/>
    <w:rsid w:val="007C19F9"/>
    <w:rsid w:val="007C3BFB"/>
    <w:rsid w:val="007C5CB7"/>
    <w:rsid w:val="007C61EF"/>
    <w:rsid w:val="007C79E5"/>
    <w:rsid w:val="007D223A"/>
    <w:rsid w:val="007D700A"/>
    <w:rsid w:val="007E4478"/>
    <w:rsid w:val="007E6E29"/>
    <w:rsid w:val="007F0236"/>
    <w:rsid w:val="007F18F8"/>
    <w:rsid w:val="007F6CE4"/>
    <w:rsid w:val="007F72A9"/>
    <w:rsid w:val="0080797D"/>
    <w:rsid w:val="00807EF5"/>
    <w:rsid w:val="008139FC"/>
    <w:rsid w:val="008166CC"/>
    <w:rsid w:val="00816B3C"/>
    <w:rsid w:val="0082224E"/>
    <w:rsid w:val="00822C9A"/>
    <w:rsid w:val="008249D8"/>
    <w:rsid w:val="00836EE2"/>
    <w:rsid w:val="008373DA"/>
    <w:rsid w:val="008410F9"/>
    <w:rsid w:val="00845C21"/>
    <w:rsid w:val="008538FA"/>
    <w:rsid w:val="00854181"/>
    <w:rsid w:val="00860112"/>
    <w:rsid w:val="0086158E"/>
    <w:rsid w:val="00861DA1"/>
    <w:rsid w:val="00862B14"/>
    <w:rsid w:val="00862B93"/>
    <w:rsid w:val="00863974"/>
    <w:rsid w:val="00871FF0"/>
    <w:rsid w:val="00883D55"/>
    <w:rsid w:val="008843B7"/>
    <w:rsid w:val="00885C27"/>
    <w:rsid w:val="00885D17"/>
    <w:rsid w:val="0089083D"/>
    <w:rsid w:val="00894309"/>
    <w:rsid w:val="008A003A"/>
    <w:rsid w:val="008A48F4"/>
    <w:rsid w:val="008A77D2"/>
    <w:rsid w:val="008B0A00"/>
    <w:rsid w:val="008B3435"/>
    <w:rsid w:val="008B42DF"/>
    <w:rsid w:val="008B4300"/>
    <w:rsid w:val="008B5F58"/>
    <w:rsid w:val="008C1371"/>
    <w:rsid w:val="008C15A5"/>
    <w:rsid w:val="008C1C25"/>
    <w:rsid w:val="008C3F50"/>
    <w:rsid w:val="008D17B8"/>
    <w:rsid w:val="008D47F3"/>
    <w:rsid w:val="008D6B89"/>
    <w:rsid w:val="008D75AE"/>
    <w:rsid w:val="008D760E"/>
    <w:rsid w:val="008E6565"/>
    <w:rsid w:val="008F3A82"/>
    <w:rsid w:val="008F3FEC"/>
    <w:rsid w:val="008F5E44"/>
    <w:rsid w:val="0090400C"/>
    <w:rsid w:val="00914451"/>
    <w:rsid w:val="00916238"/>
    <w:rsid w:val="00941BCF"/>
    <w:rsid w:val="00944CA6"/>
    <w:rsid w:val="00946A95"/>
    <w:rsid w:val="0094782E"/>
    <w:rsid w:val="00954B60"/>
    <w:rsid w:val="00956274"/>
    <w:rsid w:val="0095663B"/>
    <w:rsid w:val="0096718E"/>
    <w:rsid w:val="009724DC"/>
    <w:rsid w:val="00992D76"/>
    <w:rsid w:val="00995CB3"/>
    <w:rsid w:val="009A3102"/>
    <w:rsid w:val="009A5CFE"/>
    <w:rsid w:val="009B27A4"/>
    <w:rsid w:val="009B781C"/>
    <w:rsid w:val="009C37BF"/>
    <w:rsid w:val="009C395D"/>
    <w:rsid w:val="009D26B6"/>
    <w:rsid w:val="009D2A90"/>
    <w:rsid w:val="009D42B2"/>
    <w:rsid w:val="009E060A"/>
    <w:rsid w:val="009E4DAB"/>
    <w:rsid w:val="009F4CE2"/>
    <w:rsid w:val="00A0085D"/>
    <w:rsid w:val="00A02DBF"/>
    <w:rsid w:val="00A03155"/>
    <w:rsid w:val="00A06A1F"/>
    <w:rsid w:val="00A125B6"/>
    <w:rsid w:val="00A136EB"/>
    <w:rsid w:val="00A14068"/>
    <w:rsid w:val="00A167D5"/>
    <w:rsid w:val="00A27530"/>
    <w:rsid w:val="00A27F0E"/>
    <w:rsid w:val="00A35521"/>
    <w:rsid w:val="00A40DEE"/>
    <w:rsid w:val="00A411F3"/>
    <w:rsid w:val="00A47FB5"/>
    <w:rsid w:val="00A503B8"/>
    <w:rsid w:val="00A51633"/>
    <w:rsid w:val="00A53D9F"/>
    <w:rsid w:val="00A6635B"/>
    <w:rsid w:val="00A66628"/>
    <w:rsid w:val="00A73948"/>
    <w:rsid w:val="00A75519"/>
    <w:rsid w:val="00A76888"/>
    <w:rsid w:val="00A847F5"/>
    <w:rsid w:val="00A86F47"/>
    <w:rsid w:val="00AA011B"/>
    <w:rsid w:val="00AA3EB1"/>
    <w:rsid w:val="00AA4139"/>
    <w:rsid w:val="00AB3BC6"/>
    <w:rsid w:val="00AB6AD9"/>
    <w:rsid w:val="00AC7875"/>
    <w:rsid w:val="00AE3D66"/>
    <w:rsid w:val="00AF4678"/>
    <w:rsid w:val="00B00B70"/>
    <w:rsid w:val="00B02FB0"/>
    <w:rsid w:val="00B06434"/>
    <w:rsid w:val="00B101FA"/>
    <w:rsid w:val="00B12E26"/>
    <w:rsid w:val="00B147E1"/>
    <w:rsid w:val="00B16945"/>
    <w:rsid w:val="00B17B09"/>
    <w:rsid w:val="00B26C90"/>
    <w:rsid w:val="00B33D0F"/>
    <w:rsid w:val="00B34358"/>
    <w:rsid w:val="00B34715"/>
    <w:rsid w:val="00B37118"/>
    <w:rsid w:val="00B42738"/>
    <w:rsid w:val="00B548C0"/>
    <w:rsid w:val="00B6319F"/>
    <w:rsid w:val="00B63F95"/>
    <w:rsid w:val="00B6692C"/>
    <w:rsid w:val="00B67454"/>
    <w:rsid w:val="00B76AE2"/>
    <w:rsid w:val="00B820A1"/>
    <w:rsid w:val="00B8385A"/>
    <w:rsid w:val="00B90331"/>
    <w:rsid w:val="00B911C1"/>
    <w:rsid w:val="00B928B1"/>
    <w:rsid w:val="00B9373A"/>
    <w:rsid w:val="00BA214F"/>
    <w:rsid w:val="00BB1024"/>
    <w:rsid w:val="00BB183E"/>
    <w:rsid w:val="00BB43BF"/>
    <w:rsid w:val="00BB76A2"/>
    <w:rsid w:val="00BC4564"/>
    <w:rsid w:val="00BD3F2B"/>
    <w:rsid w:val="00BD4B8C"/>
    <w:rsid w:val="00BE57AC"/>
    <w:rsid w:val="00BE6BD4"/>
    <w:rsid w:val="00BF1FE5"/>
    <w:rsid w:val="00BF4023"/>
    <w:rsid w:val="00BF6D4D"/>
    <w:rsid w:val="00BF775B"/>
    <w:rsid w:val="00C00692"/>
    <w:rsid w:val="00C2211C"/>
    <w:rsid w:val="00C26739"/>
    <w:rsid w:val="00C34DB1"/>
    <w:rsid w:val="00C44B8F"/>
    <w:rsid w:val="00C52200"/>
    <w:rsid w:val="00C531C5"/>
    <w:rsid w:val="00C564A2"/>
    <w:rsid w:val="00C60E72"/>
    <w:rsid w:val="00C6133E"/>
    <w:rsid w:val="00C63370"/>
    <w:rsid w:val="00C654B7"/>
    <w:rsid w:val="00C720E5"/>
    <w:rsid w:val="00C81E3C"/>
    <w:rsid w:val="00C833A2"/>
    <w:rsid w:val="00C914B1"/>
    <w:rsid w:val="00C93169"/>
    <w:rsid w:val="00C94C43"/>
    <w:rsid w:val="00C956BC"/>
    <w:rsid w:val="00C97BF5"/>
    <w:rsid w:val="00CA08DA"/>
    <w:rsid w:val="00CA77AD"/>
    <w:rsid w:val="00CB357B"/>
    <w:rsid w:val="00CE7DC2"/>
    <w:rsid w:val="00CF2443"/>
    <w:rsid w:val="00CF288E"/>
    <w:rsid w:val="00CF2A34"/>
    <w:rsid w:val="00D01D32"/>
    <w:rsid w:val="00D030D7"/>
    <w:rsid w:val="00D04003"/>
    <w:rsid w:val="00D04903"/>
    <w:rsid w:val="00D0631B"/>
    <w:rsid w:val="00D077E7"/>
    <w:rsid w:val="00D115F0"/>
    <w:rsid w:val="00D13CED"/>
    <w:rsid w:val="00D17D37"/>
    <w:rsid w:val="00D17F9B"/>
    <w:rsid w:val="00D17FB7"/>
    <w:rsid w:val="00D2305E"/>
    <w:rsid w:val="00D24100"/>
    <w:rsid w:val="00D2653D"/>
    <w:rsid w:val="00D40389"/>
    <w:rsid w:val="00D4771A"/>
    <w:rsid w:val="00D50891"/>
    <w:rsid w:val="00D50B7A"/>
    <w:rsid w:val="00D516E6"/>
    <w:rsid w:val="00D53828"/>
    <w:rsid w:val="00D53E77"/>
    <w:rsid w:val="00D60516"/>
    <w:rsid w:val="00D65B8F"/>
    <w:rsid w:val="00D711A8"/>
    <w:rsid w:val="00D744A1"/>
    <w:rsid w:val="00D82CFE"/>
    <w:rsid w:val="00D8753B"/>
    <w:rsid w:val="00D93E1F"/>
    <w:rsid w:val="00D95A5F"/>
    <w:rsid w:val="00D96A9E"/>
    <w:rsid w:val="00DA6539"/>
    <w:rsid w:val="00DB2EA0"/>
    <w:rsid w:val="00DB45A9"/>
    <w:rsid w:val="00DB45AB"/>
    <w:rsid w:val="00DC6F87"/>
    <w:rsid w:val="00DC7A4A"/>
    <w:rsid w:val="00DD2EDD"/>
    <w:rsid w:val="00DD3DD2"/>
    <w:rsid w:val="00DD5358"/>
    <w:rsid w:val="00DD5A36"/>
    <w:rsid w:val="00DE1598"/>
    <w:rsid w:val="00DE3580"/>
    <w:rsid w:val="00DE3804"/>
    <w:rsid w:val="00DF04FE"/>
    <w:rsid w:val="00DF1B9C"/>
    <w:rsid w:val="00DF5CA8"/>
    <w:rsid w:val="00DF5FBF"/>
    <w:rsid w:val="00E03721"/>
    <w:rsid w:val="00E06AD1"/>
    <w:rsid w:val="00E133CF"/>
    <w:rsid w:val="00E135A9"/>
    <w:rsid w:val="00E15555"/>
    <w:rsid w:val="00E24605"/>
    <w:rsid w:val="00E33041"/>
    <w:rsid w:val="00E35FE2"/>
    <w:rsid w:val="00E36926"/>
    <w:rsid w:val="00E43947"/>
    <w:rsid w:val="00E45366"/>
    <w:rsid w:val="00E47CFB"/>
    <w:rsid w:val="00E54786"/>
    <w:rsid w:val="00E61AC0"/>
    <w:rsid w:val="00E64B4A"/>
    <w:rsid w:val="00E713DC"/>
    <w:rsid w:val="00E72A37"/>
    <w:rsid w:val="00E76C8F"/>
    <w:rsid w:val="00E76EF3"/>
    <w:rsid w:val="00E7772B"/>
    <w:rsid w:val="00E80275"/>
    <w:rsid w:val="00E93D89"/>
    <w:rsid w:val="00E94697"/>
    <w:rsid w:val="00E95493"/>
    <w:rsid w:val="00E95A3F"/>
    <w:rsid w:val="00EA094B"/>
    <w:rsid w:val="00EA4E9E"/>
    <w:rsid w:val="00EA5407"/>
    <w:rsid w:val="00EA6659"/>
    <w:rsid w:val="00EB6E27"/>
    <w:rsid w:val="00EC2968"/>
    <w:rsid w:val="00EC582E"/>
    <w:rsid w:val="00EC5F81"/>
    <w:rsid w:val="00ED153E"/>
    <w:rsid w:val="00ED5DB5"/>
    <w:rsid w:val="00EE0BB5"/>
    <w:rsid w:val="00EE7B4E"/>
    <w:rsid w:val="00EF0CE4"/>
    <w:rsid w:val="00EF78CC"/>
    <w:rsid w:val="00F01407"/>
    <w:rsid w:val="00F03466"/>
    <w:rsid w:val="00F10DD9"/>
    <w:rsid w:val="00F12BD0"/>
    <w:rsid w:val="00F13B72"/>
    <w:rsid w:val="00F153CA"/>
    <w:rsid w:val="00F16E31"/>
    <w:rsid w:val="00F2246B"/>
    <w:rsid w:val="00F27CE3"/>
    <w:rsid w:val="00F3217C"/>
    <w:rsid w:val="00F332DD"/>
    <w:rsid w:val="00F33DC0"/>
    <w:rsid w:val="00F51A56"/>
    <w:rsid w:val="00F52579"/>
    <w:rsid w:val="00F53D12"/>
    <w:rsid w:val="00F567BD"/>
    <w:rsid w:val="00F61867"/>
    <w:rsid w:val="00F62E7E"/>
    <w:rsid w:val="00F66C2C"/>
    <w:rsid w:val="00F705B5"/>
    <w:rsid w:val="00F77A08"/>
    <w:rsid w:val="00F81D66"/>
    <w:rsid w:val="00F84A77"/>
    <w:rsid w:val="00F854B5"/>
    <w:rsid w:val="00F8661C"/>
    <w:rsid w:val="00F968AE"/>
    <w:rsid w:val="00FA46D0"/>
    <w:rsid w:val="00FA493C"/>
    <w:rsid w:val="00FA714E"/>
    <w:rsid w:val="00FB2C79"/>
    <w:rsid w:val="00FB373F"/>
    <w:rsid w:val="00FB65AA"/>
    <w:rsid w:val="00FB67FD"/>
    <w:rsid w:val="00FB6BA7"/>
    <w:rsid w:val="00FC7F66"/>
    <w:rsid w:val="00FD584C"/>
    <w:rsid w:val="00FF2DD8"/>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680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iPriority w:val="99"/>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 w:type="character" w:styleId="Emphasis">
    <w:name w:val="Emphasis"/>
    <w:basedOn w:val="DefaultParagraphFont"/>
    <w:uiPriority w:val="20"/>
    <w:qFormat/>
    <w:rsid w:val="004372F1"/>
    <w:rPr>
      <w:i/>
      <w:iCs/>
    </w:rPr>
  </w:style>
</w:styles>
</file>

<file path=word/webSettings.xml><?xml version="1.0" encoding="utf-8"?>
<w:webSettings xmlns:r="http://schemas.openxmlformats.org/officeDocument/2006/relationships" xmlns:w="http://schemas.openxmlformats.org/wordprocessingml/2006/main">
  <w:divs>
    <w:div w:id="1157502287">
      <w:bodyDiv w:val="1"/>
      <w:marLeft w:val="0"/>
      <w:marRight w:val="0"/>
      <w:marTop w:val="0"/>
      <w:marBottom w:val="0"/>
      <w:divBdr>
        <w:top w:val="none" w:sz="0" w:space="0" w:color="auto"/>
        <w:left w:val="none" w:sz="0" w:space="0" w:color="auto"/>
        <w:bottom w:val="none" w:sz="0" w:space="0" w:color="auto"/>
        <w:right w:val="none" w:sz="0" w:space="0" w:color="auto"/>
      </w:divBdr>
    </w:div>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AC293F7-74E7-42F8-81F4-7703082E29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1</Pages>
  <Words>920</Words>
  <Characters>4127</Characters>
  <Application>Microsoft Office Word</Application>
  <DocSecurity>0</DocSecurity>
  <Lines>34</Lines>
  <Paragraphs>10</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5037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7</cp:revision>
  <cp:lastPrinted>2012-08-13T09:23:00Z</cp:lastPrinted>
  <dcterms:created xsi:type="dcterms:W3CDTF">2015-04-28T23:42:00Z</dcterms:created>
  <dcterms:modified xsi:type="dcterms:W3CDTF">2015-05-01T01:14:00Z</dcterms:modified>
</cp:coreProperties>
</file>