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r>
        <w:rPr>
          <w:rFonts w:ascii="Arial" w:hAnsi="Arial" w:cs="Arial"/>
          <w:bCs/>
          <w:sz w:val="18"/>
          <w:szCs w:val="18"/>
        </w:rPr>
        <w:t xml:space="preserve">In Daniel 7, it gives us an understanding </w:t>
      </w:r>
      <w:r w:rsidR="006337C8">
        <w:rPr>
          <w:rFonts w:ascii="Arial" w:hAnsi="Arial" w:cs="Arial"/>
          <w:bCs/>
          <w:sz w:val="18"/>
          <w:szCs w:val="18"/>
        </w:rPr>
        <w:t>on</w:t>
      </w:r>
      <w:r>
        <w:rPr>
          <w:rFonts w:ascii="Arial" w:hAnsi="Arial" w:cs="Arial"/>
          <w:bCs/>
          <w:sz w:val="18"/>
          <w:szCs w:val="18"/>
        </w:rPr>
        <w:t xml:space="preserve"> what was foretold by God that leads to the tribulation. Here are explanations for Daniel 7 which will help you in answering the 3 discussion questions.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</w:p>
    <w:p w:rsidR="00631809" w:rsidRPr="00F405DE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b/>
          <w:bCs/>
          <w:sz w:val="18"/>
          <w:szCs w:val="18"/>
        </w:rPr>
        <w:t xml:space="preserve">The lion with the wings of an eagle (v. 4) </w:t>
      </w:r>
      <w:r w:rsidRPr="00F405DE">
        <w:rPr>
          <w:rFonts w:ascii="Arial" w:hAnsi="Arial" w:cs="Arial"/>
          <w:sz w:val="18"/>
          <w:szCs w:val="18"/>
        </w:rPr>
        <w:t>represented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empire of Babylon, which in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Nebuchadnezzar’s image was the head of gold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(2:37–38). In Scripture, Babylon is identified with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both the lion and the eagle (Jer. 4:7, 13; 48:40;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49:19–22; 50:17; Ezek. 17:3, 12; see also Hab. 1:6–8).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description of the lion being lifted up to stand like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a man, and then given a man’s heart, reminds us of how</w:t>
      </w:r>
    </w:p>
    <w:p w:rsidR="00631809" w:rsidRPr="00F405DE" w:rsidRDefault="00631809" w:rsidP="006337C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sz w:val="18"/>
          <w:szCs w:val="18"/>
        </w:rPr>
        <w:t>God humbled King Nebuchadnezzar and made him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live like a beast for seven years (Dan. 4:16, 28–34).God told Daniel that the Babylonian Empire would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fall.</w:t>
      </w:r>
      <w:r>
        <w:rPr>
          <w:rFonts w:ascii="Arial" w:hAnsi="Arial" w:cs="Arial"/>
          <w:sz w:val="18"/>
          <w:szCs w:val="18"/>
        </w:rPr>
        <w:t xml:space="preserve"> The Babylonian empire </w:t>
      </w:r>
      <w:r w:rsidRPr="00E912BE">
        <w:rPr>
          <w:rFonts w:ascii="Arial" w:hAnsi="Arial" w:cs="Arial"/>
          <w:sz w:val="18"/>
          <w:szCs w:val="18"/>
        </w:rPr>
        <w:t>lasted for 66 years (636 BC to 539 BC.)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Pr="00F405DE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b/>
          <w:bCs/>
          <w:sz w:val="18"/>
          <w:szCs w:val="18"/>
        </w:rPr>
        <w:t xml:space="preserve">The bear with three ribs in its mouth (v. 5) </w:t>
      </w:r>
      <w:r w:rsidRPr="00F405DE">
        <w:rPr>
          <w:rFonts w:ascii="Arial" w:hAnsi="Arial" w:cs="Arial"/>
          <w:sz w:val="18"/>
          <w:szCs w:val="18"/>
        </w:rPr>
        <w:t>symbolized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empire of the Medes and Persians who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defeated Babylon (Dan. 5) and parallels the arms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chest of silver in the great image (2:39). The bear was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raised up on one side because the Persians were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stronger than the Medes. In the later vision of the ram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with two horns (Dan. 8), the higher horn represented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Persians (vv. 3, 20). Interpreters aren’t agreed on the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meaning of the three ribs that the bear carried in its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mouth. The best explanation is that they stand for</w:t>
      </w:r>
      <w:r w:rsidR="006337C8"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Lydia, Egypt, and Babylon, nations that the Medes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 xml:space="preserve">Persians had conquered. The armies of the </w:t>
      </w:r>
      <w:proofErr w:type="spellStart"/>
      <w:r w:rsidRPr="00F405DE">
        <w:rPr>
          <w:rFonts w:ascii="Arial" w:hAnsi="Arial" w:cs="Arial"/>
          <w:sz w:val="18"/>
          <w:szCs w:val="18"/>
        </w:rPr>
        <w:t>Medo</w:t>
      </w:r>
      <w:proofErr w:type="spellEnd"/>
      <w:r w:rsidRPr="00F405DE">
        <w:rPr>
          <w:rFonts w:ascii="Arial" w:hAnsi="Arial" w:cs="Arial"/>
          <w:sz w:val="18"/>
          <w:szCs w:val="18"/>
        </w:rPr>
        <w:t>-Persian Empire did indeed “devour much flesh” as they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marched across the battlefields.</w:t>
      </w:r>
      <w:r w:rsidRPr="00C6359A"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</w:rPr>
        <w:t xml:space="preserve">The </w:t>
      </w:r>
      <w:proofErr w:type="spellStart"/>
      <w:r>
        <w:rPr>
          <w:rFonts w:ascii="Arial" w:hAnsi="Arial" w:cs="Arial"/>
          <w:sz w:val="18"/>
          <w:szCs w:val="18"/>
        </w:rPr>
        <w:t>Medo</w:t>
      </w:r>
      <w:proofErr w:type="spellEnd"/>
      <w:r>
        <w:rPr>
          <w:rFonts w:ascii="Arial" w:hAnsi="Arial" w:cs="Arial"/>
          <w:sz w:val="18"/>
          <w:szCs w:val="18"/>
        </w:rPr>
        <w:t xml:space="preserve">-Persian </w:t>
      </w:r>
      <w:proofErr w:type="gramStart"/>
      <w:r>
        <w:rPr>
          <w:rFonts w:ascii="Arial" w:hAnsi="Arial" w:cs="Arial"/>
          <w:sz w:val="18"/>
          <w:szCs w:val="18"/>
        </w:rPr>
        <w:t>empire</w:t>
      </w:r>
      <w:proofErr w:type="gramEnd"/>
      <w:r>
        <w:rPr>
          <w:rFonts w:ascii="Arial" w:hAnsi="Arial" w:cs="Arial"/>
          <w:sz w:val="18"/>
          <w:szCs w:val="18"/>
        </w:rPr>
        <w:t xml:space="preserve"> </w:t>
      </w:r>
      <w:r w:rsidRPr="00C6359A">
        <w:rPr>
          <w:rFonts w:ascii="Arial" w:hAnsi="Arial" w:cs="Arial"/>
          <w:sz w:val="18"/>
          <w:szCs w:val="18"/>
        </w:rPr>
        <w:t>lasted for 208 years (539–330 BC).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b/>
          <w:bCs/>
          <w:sz w:val="18"/>
          <w:szCs w:val="18"/>
        </w:rPr>
        <w:t xml:space="preserve">The leopard with four wings (v. 6) </w:t>
      </w:r>
      <w:r w:rsidRPr="00F405DE">
        <w:rPr>
          <w:rFonts w:ascii="Arial" w:hAnsi="Arial" w:cs="Arial"/>
          <w:sz w:val="18"/>
          <w:szCs w:val="18"/>
        </w:rPr>
        <w:t>represented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Alexander the Great and the swift conquests of his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army, resulting in the incredible expansion of the kingdom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of Greece. This beast is identified with the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number four: four heads and four horns (see 8:8</w:t>
      </w:r>
      <w:proofErr w:type="gramStart"/>
      <w:r w:rsidRPr="00F405DE">
        <w:rPr>
          <w:rFonts w:ascii="Arial" w:hAnsi="Arial" w:cs="Arial"/>
          <w:sz w:val="18"/>
          <w:szCs w:val="18"/>
        </w:rPr>
        <w:t>,21</w:t>
      </w:r>
      <w:proofErr w:type="gramEnd"/>
      <w:r w:rsidRPr="00F405DE">
        <w:rPr>
          <w:rFonts w:ascii="Arial" w:hAnsi="Arial" w:cs="Arial"/>
          <w:sz w:val="18"/>
          <w:szCs w:val="18"/>
        </w:rPr>
        <w:t>–22). Alexander’s untimely death in 323 left him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without a successor, and his kingdom was divided into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four parts and assigned to his leaders. Palestine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 xml:space="preserve">Egypt went to Ptolemy I; Syria was ruled by </w:t>
      </w:r>
      <w:proofErr w:type="spellStart"/>
      <w:r w:rsidRPr="00F405DE">
        <w:rPr>
          <w:rFonts w:ascii="Arial" w:hAnsi="Arial" w:cs="Arial"/>
          <w:sz w:val="18"/>
          <w:szCs w:val="18"/>
        </w:rPr>
        <w:t>Seleucus</w:t>
      </w:r>
      <w:proofErr w:type="spellEnd"/>
      <w:r w:rsidRPr="00F405DE">
        <w:rPr>
          <w:rFonts w:ascii="Arial" w:hAnsi="Arial" w:cs="Arial"/>
          <w:sz w:val="18"/>
          <w:szCs w:val="18"/>
        </w:rPr>
        <w:t xml:space="preserve"> I;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Thrace and Asia Minor were assigned to Lysimachus;</w:t>
      </w:r>
      <w:r w:rsidR="006337C8"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and Macedon and Greece were governed by Antipater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 xml:space="preserve">and </w:t>
      </w:r>
      <w:proofErr w:type="spellStart"/>
      <w:r w:rsidRPr="00F405DE">
        <w:rPr>
          <w:rFonts w:ascii="Arial" w:hAnsi="Arial" w:cs="Arial"/>
          <w:sz w:val="18"/>
          <w:szCs w:val="18"/>
        </w:rPr>
        <w:t>Cassander</w:t>
      </w:r>
      <w:proofErr w:type="spellEnd"/>
      <w:r w:rsidRPr="00F405DE">
        <w:rPr>
          <w:rFonts w:ascii="Arial" w:hAnsi="Arial" w:cs="Arial"/>
          <w:sz w:val="18"/>
          <w:szCs w:val="18"/>
        </w:rPr>
        <w:t>.</w:t>
      </w:r>
      <w:r>
        <w:rPr>
          <w:rFonts w:ascii="Arial" w:hAnsi="Arial" w:cs="Arial"/>
          <w:sz w:val="18"/>
          <w:szCs w:val="18"/>
        </w:rPr>
        <w:t xml:space="preserve">  The Grecian Kingdom </w:t>
      </w:r>
      <w:r w:rsidRPr="00C6359A">
        <w:rPr>
          <w:rFonts w:ascii="Arial" w:hAnsi="Arial" w:cs="Arial"/>
          <w:sz w:val="18"/>
          <w:szCs w:val="18"/>
        </w:rPr>
        <w:t>lasted for 185 years (330–63 BC).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631809" w:rsidRPr="00F405DE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</w:p>
    <w:p w:rsidR="00631809" w:rsidRPr="00F405DE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b/>
          <w:bCs/>
          <w:sz w:val="18"/>
          <w:szCs w:val="18"/>
        </w:rPr>
        <w:t xml:space="preserve">The “dreadful and terrible” beast (v. 7) </w:t>
      </w:r>
      <w:r w:rsidRPr="00F405DE">
        <w:rPr>
          <w:rFonts w:ascii="Arial" w:hAnsi="Arial" w:cs="Arial"/>
          <w:sz w:val="18"/>
          <w:szCs w:val="18"/>
        </w:rPr>
        <w:t>represented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Roman Empire, as strong and enduring as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iron and as uncompromising as a beast on the rampage.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The Roman armies swept across the ancient world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defeated one nation after another until the empire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extended from the Atlantic Ocean east to the Caspian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Sea and from North Africa north to the Rhine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Danube Rivers. Egypt, Palestine, and Syria were all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under Roman domination.</w:t>
      </w:r>
      <w:r w:rsidRPr="00B636E0">
        <w:t xml:space="preserve"> </w:t>
      </w:r>
      <w:r w:rsidRPr="00B636E0">
        <w:rPr>
          <w:rFonts w:ascii="Arial" w:hAnsi="Arial" w:cs="Arial"/>
          <w:sz w:val="18"/>
          <w:szCs w:val="18"/>
        </w:rPr>
        <w:t xml:space="preserve">The Roman </w:t>
      </w:r>
      <w:proofErr w:type="gramStart"/>
      <w:r w:rsidRPr="00B636E0">
        <w:rPr>
          <w:rFonts w:ascii="Arial" w:hAnsi="Arial" w:cs="Arial"/>
          <w:sz w:val="18"/>
          <w:szCs w:val="18"/>
        </w:rPr>
        <w:t>empire</w:t>
      </w:r>
      <w:proofErr w:type="gramEnd"/>
      <w:r>
        <w:rPr>
          <w:sz w:val="18"/>
          <w:szCs w:val="18"/>
        </w:rPr>
        <w:t xml:space="preserve"> </w:t>
      </w:r>
      <w:r w:rsidRPr="00B636E0">
        <w:rPr>
          <w:rFonts w:ascii="Arial" w:hAnsi="Arial" w:cs="Arial"/>
          <w:sz w:val="18"/>
          <w:szCs w:val="18"/>
        </w:rPr>
        <w:t>lasted for 500 years (63 BC–ca. AD 475)</w:t>
      </w:r>
    </w:p>
    <w:p w:rsidR="00631809" w:rsidRPr="00F405DE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F405DE">
        <w:rPr>
          <w:rFonts w:ascii="Arial" w:hAnsi="Arial" w:cs="Arial"/>
          <w:sz w:val="18"/>
          <w:szCs w:val="18"/>
        </w:rPr>
        <w:t>This beast corresponds with the legs of iron on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Nebuchadnezzar’s image (2:40–43), but the ten toes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(ten kings, vv. 43–44) are represented by ten horns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(7:7, 24). Often in Scripture, a horn is a symbol of a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ruler or of royal authority (1 Sam. 2:10; Ps. 132:17).</w:t>
      </w:r>
      <w:r>
        <w:rPr>
          <w:rFonts w:ascii="Arial" w:hAnsi="Arial" w:cs="Arial"/>
          <w:sz w:val="18"/>
          <w:szCs w:val="18"/>
        </w:rPr>
        <w:t xml:space="preserve"> (See notes below </w:t>
      </w:r>
      <w:r w:rsidRPr="00F405DE">
        <w:rPr>
          <w:rFonts w:ascii="Arial" w:hAnsi="Arial" w:cs="Arial"/>
          <w:sz w:val="18"/>
          <w:szCs w:val="18"/>
        </w:rPr>
        <w:t>about the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“little horn” of Daniel 7:8.</w:t>
      </w:r>
      <w:r>
        <w:rPr>
          <w:rFonts w:ascii="Arial" w:hAnsi="Arial" w:cs="Arial"/>
          <w:sz w:val="18"/>
          <w:szCs w:val="18"/>
        </w:rPr>
        <w:t>)</w:t>
      </w:r>
    </w:p>
    <w:p w:rsidR="00631809" w:rsidRPr="00F405DE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F405DE">
        <w:rPr>
          <w:rFonts w:ascii="Arial" w:hAnsi="Arial" w:cs="Arial"/>
          <w:sz w:val="18"/>
          <w:szCs w:val="18"/>
        </w:rPr>
        <w:t>In the great movement of ancient history, one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empire has replaced another, leading up to the establishing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of the Roman Empire. The two visions (chaps.2 and 7) make it clear that God knows the future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controls the rise and fall of nations and rulers. Daniel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was then living in the Babylonian Empire, but he knew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that Babylon would be taken by the Medes and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 xml:space="preserve">Persians, and that Greece would conquer the </w:t>
      </w:r>
      <w:proofErr w:type="spellStart"/>
      <w:r w:rsidRPr="00F405DE">
        <w:rPr>
          <w:rFonts w:ascii="Arial" w:hAnsi="Arial" w:cs="Arial"/>
          <w:sz w:val="18"/>
          <w:szCs w:val="18"/>
        </w:rPr>
        <w:t>Medo</w:t>
      </w:r>
      <w:proofErr w:type="spellEnd"/>
      <w:r w:rsidRPr="00F405DE">
        <w:rPr>
          <w:rFonts w:ascii="Arial" w:hAnsi="Arial" w:cs="Arial"/>
          <w:sz w:val="18"/>
          <w:szCs w:val="18"/>
        </w:rPr>
        <w:t>-Persian Empire, and Rome would eventually conquer</w:t>
      </w:r>
      <w:r>
        <w:rPr>
          <w:rFonts w:ascii="Arial" w:hAnsi="Arial" w:cs="Arial"/>
          <w:sz w:val="18"/>
          <w:szCs w:val="18"/>
        </w:rPr>
        <w:t xml:space="preserve"> </w:t>
      </w:r>
      <w:r w:rsidRPr="00F405DE">
        <w:rPr>
          <w:rFonts w:ascii="Arial" w:hAnsi="Arial" w:cs="Arial"/>
          <w:sz w:val="18"/>
          <w:szCs w:val="18"/>
        </w:rPr>
        <w:t>all. Prophecy is history written beforehand.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</w:p>
    <w:p w:rsidR="00631809" w:rsidRPr="00EF60F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EF60F9">
        <w:rPr>
          <w:rFonts w:ascii="Arial" w:hAnsi="Arial" w:cs="Arial"/>
          <w:b/>
          <w:bCs/>
          <w:sz w:val="18"/>
          <w:szCs w:val="18"/>
        </w:rPr>
        <w:t>The Kingdom of Satan (7:8, 11–12, 21–26)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The four kingdoms represented by the four beasts have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already come and gone; however, verse 12 indicates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that each kingdom continues to exist in some way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within the succeeding kingdom that “devoured” it. But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Daniel saw in his vision something that wasn’t revealed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to Nebuchadnezzar: the last human kingdom on earth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would be a frightful kingdom, unlike any of the previous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kingdoms, and it would even declare war on God!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This is the kingdom of Antichrist, described in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Revelation 13—19, an evil kingdom that will be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destroyed when Jesus Christ returns to earth. This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judgment was depicted in Nebuchadnezzar’s vision as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“stone cut out without hands” that tumbled down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mountain and destroyed the image (Dan. 2:34–35,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44–45).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Pr="00EF60F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b/>
          <w:bCs/>
          <w:sz w:val="18"/>
          <w:szCs w:val="18"/>
        </w:rPr>
        <w:t>The ten horns (vv. 7–8</w:t>
      </w:r>
      <w:proofErr w:type="gramStart"/>
      <w:r w:rsidRPr="00EF60F9">
        <w:rPr>
          <w:rFonts w:ascii="Arial" w:hAnsi="Arial" w:cs="Arial"/>
          <w:b/>
          <w:bCs/>
          <w:sz w:val="18"/>
          <w:szCs w:val="18"/>
        </w:rPr>
        <w:t xml:space="preserve">, 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EF60F9">
        <w:rPr>
          <w:rFonts w:ascii="Arial" w:hAnsi="Arial" w:cs="Arial"/>
          <w:b/>
          <w:bCs/>
          <w:sz w:val="18"/>
          <w:szCs w:val="18"/>
        </w:rPr>
        <w:t>24</w:t>
      </w:r>
      <w:proofErr w:type="gramEnd"/>
      <w:r w:rsidRPr="00EF60F9">
        <w:rPr>
          <w:rFonts w:ascii="Arial" w:hAnsi="Arial" w:cs="Arial"/>
          <w:b/>
          <w:bCs/>
          <w:sz w:val="18"/>
          <w:szCs w:val="18"/>
        </w:rPr>
        <w:t>; Rev. 13:1; 17:3, 7,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EF60F9">
        <w:rPr>
          <w:rFonts w:ascii="Arial" w:hAnsi="Arial" w:cs="Arial"/>
          <w:b/>
          <w:bCs/>
          <w:sz w:val="18"/>
          <w:szCs w:val="18"/>
        </w:rPr>
        <w:t xml:space="preserve">12, 16). </w:t>
      </w:r>
      <w:r w:rsidRPr="00EF60F9">
        <w:rPr>
          <w:rFonts w:ascii="Arial" w:hAnsi="Arial" w:cs="Arial"/>
          <w:sz w:val="18"/>
          <w:szCs w:val="18"/>
        </w:rPr>
        <w:t>These represent ten kings or kingdoms that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will exist in the last days. Daniel wrote in language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people of his day could understand, and the concept of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nations as we have them today would be foreign to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ancients. In Daniel’s day countries were ruled by kings,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but the “kingdoms” spoken of here will be nations as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we know them. Some students of prophecy think that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 ten-nation “United States of Europe” will emerge in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last days, and recent developments in Europe—the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organization of the European Union and the use of the</w:t>
      </w:r>
      <w:r>
        <w:rPr>
          <w:rFonts w:ascii="Arial" w:hAnsi="Arial" w:cs="Arial"/>
          <w:sz w:val="18"/>
          <w:szCs w:val="18"/>
        </w:rPr>
        <w:t xml:space="preserve"> </w:t>
      </w:r>
      <w:proofErr w:type="spellStart"/>
      <w:proofErr w:type="gramStart"/>
      <w:r w:rsidRPr="00EF60F9">
        <w:rPr>
          <w:rFonts w:ascii="Arial" w:hAnsi="Arial" w:cs="Arial"/>
          <w:sz w:val="18"/>
          <w:szCs w:val="18"/>
        </w:rPr>
        <w:t>eurodollar</w:t>
      </w:r>
      <w:proofErr w:type="spellEnd"/>
      <w:r w:rsidRPr="00EF60F9">
        <w:rPr>
          <w:rFonts w:ascii="Arial" w:hAnsi="Arial" w:cs="Arial"/>
          <w:sz w:val="18"/>
          <w:szCs w:val="18"/>
        </w:rPr>
        <w:t>—</w:t>
      </w:r>
      <w:proofErr w:type="gramEnd"/>
      <w:r w:rsidRPr="00EF60F9">
        <w:rPr>
          <w:rFonts w:ascii="Arial" w:hAnsi="Arial" w:cs="Arial"/>
          <w:sz w:val="18"/>
          <w:szCs w:val="18"/>
        </w:rPr>
        <w:t>seem to point in that direction. However,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there are more than ten nations in the E.U., so we had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better not draw hasty conclusions.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It is out of this confederation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of ten nations, which in some way is an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extension of the Roman Empire, that the Antichrist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will come and the final world kingdom will be organized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and actively oppose God and His people.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Pr="00EF60F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proofErr w:type="gramStart"/>
      <w:r w:rsidRPr="00EF60F9">
        <w:rPr>
          <w:rFonts w:ascii="Arial" w:hAnsi="Arial" w:cs="Arial"/>
          <w:b/>
          <w:bCs/>
          <w:sz w:val="18"/>
          <w:szCs w:val="18"/>
        </w:rPr>
        <w:t>The “little horn” (vv. 8, 11, 24–26).</w:t>
      </w:r>
      <w:proofErr w:type="gramEnd"/>
      <w:r w:rsidRPr="00EF60F9">
        <w:rPr>
          <w:rFonts w:ascii="Arial" w:hAnsi="Arial" w:cs="Arial"/>
          <w:b/>
          <w:bCs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This represents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last world ruler, the man called Antichrist.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 xml:space="preserve">The Greek prefix </w:t>
      </w:r>
      <w:r w:rsidRPr="00EF60F9">
        <w:rPr>
          <w:rFonts w:ascii="Arial" w:hAnsi="Arial" w:cs="Arial"/>
          <w:i/>
          <w:iCs/>
          <w:sz w:val="18"/>
          <w:szCs w:val="18"/>
        </w:rPr>
        <w:t xml:space="preserve">anti </w:t>
      </w:r>
      <w:r w:rsidRPr="00EF60F9">
        <w:rPr>
          <w:rFonts w:ascii="Arial" w:hAnsi="Arial" w:cs="Arial"/>
          <w:sz w:val="18"/>
          <w:szCs w:val="18"/>
        </w:rPr>
        <w:t>can mean “against” and “instead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of.” The final world ruler will be both a counterfeit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Christ and an enemy who is against Christ. John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described the appearance of this “man of sin” (2 Thess.2:3) in Revelation 13:1–10. According to Daniel,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Antichrist has to overcome the power of three other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rulers to be able to do what he wants to do and what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Satan has planned for him to do (Dan. 7:24).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mention of his eyes suggests that he has remarkable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knowledge and skill in planning his exploits. He will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also be a man skilled in using words and able to promote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himself so that people follow him (vv. 11, 25;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Rev. 13:5–6). He will also blaspheme God and ultimately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convince the unbelieving world that he is a god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(2 Thess. 2:1–12). He will become the ruler of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world, and will control not only the economy and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religion, but also seek to change the times and the laws.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proofErr w:type="gramStart"/>
      <w:r w:rsidRPr="00EF60F9">
        <w:rPr>
          <w:rFonts w:ascii="Arial" w:hAnsi="Arial" w:cs="Arial"/>
          <w:sz w:val="18"/>
          <w:szCs w:val="18"/>
        </w:rPr>
        <w:t>According to Daniel 7:25 and Revelation 13:5, his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dictatorship will last for three and a half years, a significant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period of time in the prophetic Scriptures.</w:t>
      </w:r>
      <w:proofErr w:type="gramEnd"/>
      <w:r w:rsidRPr="00EF60F9">
        <w:rPr>
          <w:rFonts w:ascii="Arial" w:hAnsi="Arial" w:cs="Arial"/>
          <w:sz w:val="18"/>
          <w:szCs w:val="18"/>
        </w:rPr>
        <w:t xml:space="preserve"> It’s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 xml:space="preserve">stated as “time, times and half a time” (Dan. 7:25 </w:t>
      </w:r>
      <w:r>
        <w:rPr>
          <w:rFonts w:ascii="Arial" w:hAnsi="Arial" w:cs="Arial"/>
          <w:sz w:val="18"/>
          <w:szCs w:val="18"/>
        </w:rPr>
        <w:t>NIV</w:t>
      </w:r>
      <w:r w:rsidRPr="00EF60F9">
        <w:rPr>
          <w:rFonts w:ascii="Arial" w:hAnsi="Arial" w:cs="Arial"/>
          <w:sz w:val="18"/>
          <w:szCs w:val="18"/>
        </w:rPr>
        <w:t>;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Rev. 12:14), “forty-two months” (11:2; 13:5) and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“1,260 days” (11:3; 12:6). This period is half of seven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years, another significant time span in prophecy. We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shall learn from Daniel 9:24–27 that the Antichrist will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make a covenant with the Jewish nation for seven years,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but in the midst of that period will break the covenant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and begin to persecute God’s people.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The scenario seems to look like this. Antichrist will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be leading one of ten confederated nations in Europe.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He will overcome three other nations and, with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help of Satan, move into becoming a world dictator. At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first he will appear to be friendly to the Jews and will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sign a seven-year covenant to protect them (v. 27).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signing of that covenant is the signal for the start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of the last seven years of Daniel’s seventy weeks outlined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in verses 24–27. This period is generally known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as “the tribulation” and is described in Matthew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24:1–14; Mark 13:1–13; and Revelation 6—19.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lastRenderedPageBreak/>
        <w:t>After three and a half years, the Antichrist will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break the covenant and set up his own image in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Jewish temple in Jerusalem, forcing the world to worship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 xml:space="preserve">him and the devil, </w:t>
      </w:r>
      <w:proofErr w:type="gramStart"/>
      <w:r w:rsidRPr="00EF60F9">
        <w:rPr>
          <w:rFonts w:ascii="Arial" w:hAnsi="Arial" w:cs="Arial"/>
          <w:sz w:val="18"/>
          <w:szCs w:val="18"/>
        </w:rPr>
        <w:t>who</w:t>
      </w:r>
      <w:proofErr w:type="gramEnd"/>
      <w:r w:rsidRPr="00EF60F9">
        <w:rPr>
          <w:rFonts w:ascii="Arial" w:hAnsi="Arial" w:cs="Arial"/>
          <w:sz w:val="18"/>
          <w:szCs w:val="18"/>
        </w:rPr>
        <w:t xml:space="preserve"> is energizing him. Using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language of Daniel, Jesus called this “the abomination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of desolation” (Dan. 11:31; Matt. 24:15; Mark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13:14; 2 Thess. 2:1–4). This signals the last half of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tribulation, a period that is known as “the wrath of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God” (Rev. 14:10, 19; 15:1, 7; and see Matt.24:15–28; Mark 13:14–23). It will climax with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return of Jesus Christ to the earth and the defeat of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Antichrist and his army (Matt. 24:29–44; Mark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13:24–27; Rev. 19:11–21). Jesus Christ will then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establish His kingdom on earth (Dan. 7:13–14, 26–27</w:t>
      </w:r>
      <w:proofErr w:type="gramStart"/>
      <w:r w:rsidRPr="00EF60F9">
        <w:rPr>
          <w:rFonts w:ascii="Arial" w:hAnsi="Arial" w:cs="Arial"/>
          <w:sz w:val="18"/>
          <w:szCs w:val="18"/>
        </w:rPr>
        <w:t>;Rev</w:t>
      </w:r>
      <w:proofErr w:type="gramEnd"/>
      <w:r w:rsidRPr="00EF60F9">
        <w:rPr>
          <w:rFonts w:ascii="Arial" w:hAnsi="Arial" w:cs="Arial"/>
          <w:sz w:val="18"/>
          <w:szCs w:val="18"/>
        </w:rPr>
        <w:t>. 20:1–6).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Daniel doesn’t go into all the details that John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shares in the book of Revelation, but he does assure us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that the kingdom of Satan and his counterfeit Christ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will be defeated and destroyed by Jesus Christ (Dan.7:22, 26; see 2 Thess. 1:7–2:10).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Pr="00EF60F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sz w:val="18"/>
          <w:szCs w:val="18"/>
        </w:rPr>
      </w:pPr>
      <w:proofErr w:type="gramStart"/>
      <w:r w:rsidRPr="00EF60F9">
        <w:rPr>
          <w:rFonts w:ascii="Arial" w:hAnsi="Arial" w:cs="Arial"/>
          <w:b/>
          <w:bCs/>
          <w:sz w:val="18"/>
          <w:szCs w:val="18"/>
        </w:rPr>
        <w:t>War on the saints (vv. 21–23, 25).</w:t>
      </w:r>
      <w:proofErr w:type="gramEnd"/>
      <w:r w:rsidRPr="00EF60F9">
        <w:rPr>
          <w:rFonts w:ascii="Arial" w:hAnsi="Arial" w:cs="Arial"/>
          <w:b/>
          <w:bCs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“saints”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are mentioned in verses 18, 21–22, 25, and 27, and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refer to the people of God living on the earth during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tribulation period. The apostle John makes it clear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that there will be believing Jews and Gentiles on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earth during the seven years of the tribulation (Rev. 7).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 xml:space="preserve">If the church is </w:t>
      </w:r>
      <w:proofErr w:type="spellStart"/>
      <w:r w:rsidRPr="00EF60F9">
        <w:rPr>
          <w:rFonts w:ascii="Arial" w:hAnsi="Arial" w:cs="Arial"/>
          <w:sz w:val="18"/>
          <w:szCs w:val="18"/>
        </w:rPr>
        <w:t>raptured</w:t>
      </w:r>
      <w:proofErr w:type="spellEnd"/>
      <w:r w:rsidRPr="00EF60F9">
        <w:rPr>
          <w:rFonts w:ascii="Arial" w:hAnsi="Arial" w:cs="Arial"/>
          <w:sz w:val="18"/>
          <w:szCs w:val="18"/>
        </w:rPr>
        <w:t xml:space="preserve"> before the tribulation, then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these will be Jews and Gentiles who believe on Jesus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Christ after the church departs. If the church goes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through either part or all of the tribulation, then they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will be the “saints” mentioned by Daniel. In either case,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some of them will die for their faith (14:9–13).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Three of the texts describe the saints as victorious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over their enemies (Dan. 7:18, 22, 27), while two texts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inform us that the Lord permits them to be defeated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before their enemies (vv. 21, 25). The saints “receive”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the kingdom (not “take” as in v. 18), “possess” the kingdom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(v. 22), and the kingdom is “given” to them (v.27). All of this is the work of the Most High God. 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permits Antichrist to rise to power and rule the world,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and even allows him to make war on the saints and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temporarily win the victory (v. 21). The phrase “wear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out the saints” (v. 25) describes Antichrist’s continual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oppression of God’s people and his blasphemous words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against the Lord and His people.</w:t>
      </w:r>
    </w:p>
    <w:p w:rsidR="00631809" w:rsidRPr="00EF60F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F60F9">
        <w:rPr>
          <w:rFonts w:ascii="Arial" w:hAnsi="Arial" w:cs="Arial"/>
          <w:sz w:val="18"/>
          <w:szCs w:val="18"/>
        </w:rPr>
        <w:t>John wrote the book of Revelation at a time when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Rome was persecuting the church and trying to force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Christians to worship the emperor. To confess “Jesus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Christ is Lord” could mean imprisonment and even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death. Both the book of Daniel and the book of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Revelation brought encouragement and strength to the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early church, just as they bring encouragement to suffering</w:t>
      </w:r>
      <w:r>
        <w:rPr>
          <w:rFonts w:ascii="Arial" w:hAnsi="Arial" w:cs="Arial"/>
          <w:sz w:val="18"/>
          <w:szCs w:val="18"/>
        </w:rPr>
        <w:t xml:space="preserve"> </w:t>
      </w:r>
      <w:r w:rsidRPr="00EF60F9">
        <w:rPr>
          <w:rFonts w:ascii="Arial" w:hAnsi="Arial" w:cs="Arial"/>
          <w:sz w:val="18"/>
          <w:szCs w:val="18"/>
        </w:rPr>
        <w:t>believers today.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</w:p>
    <w:p w:rsidR="00631809" w:rsidRPr="00E2275F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r w:rsidRPr="00E2275F">
        <w:rPr>
          <w:rFonts w:ascii="Arial" w:hAnsi="Arial" w:cs="Arial"/>
          <w:b/>
          <w:bCs/>
          <w:sz w:val="18"/>
          <w:szCs w:val="18"/>
        </w:rPr>
        <w:t>The Kingdom of Christ (7:9–14, 27–28)</w:t>
      </w:r>
    </w:p>
    <w:p w:rsidR="00631809" w:rsidRPr="00E2275F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Daniel has seen the rise and fall of five kingdoms: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Babylonians, the Medes and Persians,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Greeks, the Romans, and the kingdom of Satan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headed by the Antichrist. But the most important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kingdom of all is the kingdom that Christ shall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establish on earth to the glory of God, the kingdom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that Christians long for each time they pray, “Thy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kingdom come” (Matt. 6:10). Two aspects of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kingdom are seen in Scripture: “The kingdom of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God,” which is the spiritual reign of Christ over all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who belong to Him (John 3:1–8; Col. 1:13) and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glorious kingdom on earth, prepared for God’s people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(Matt. 16</w:t>
      </w:r>
      <w:r>
        <w:rPr>
          <w:rFonts w:ascii="Arial" w:hAnsi="Arial" w:cs="Arial"/>
          <w:bCs/>
          <w:sz w:val="18"/>
          <w:szCs w:val="18"/>
        </w:rPr>
        <w:t>:28; 25:34; 26:29; Luke 22:29).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Pr="001B071B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  <w:proofErr w:type="gramStart"/>
      <w:r w:rsidRPr="001B071B">
        <w:rPr>
          <w:rFonts w:ascii="Arial" w:hAnsi="Arial" w:cs="Arial"/>
          <w:b/>
          <w:bCs/>
          <w:sz w:val="18"/>
          <w:szCs w:val="18"/>
        </w:rPr>
        <w:t>The heavenly throne of the Father (vv. 9–12).</w:t>
      </w:r>
      <w:proofErr w:type="gramEnd"/>
    </w:p>
    <w:p w:rsidR="00631809" w:rsidRPr="00E2275F" w:rsidRDefault="00631809" w:rsidP="006337C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The thrones were put into place and not “cast down” as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in the King James Version. This event takes place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before the kingdom of Antichrist is destroyed, so it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probably parallels Revelation 4—5, where John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describes the throne room of God. “Ancient of Days”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(Dan. 7:9, 13, 22) is a name for God that emphasizes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His eternality; He is the God who had existed from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eternity past, has planned all things, and is working out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His plan. The description of God must not be taken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literally, because God doesn’t have a body, wear clothes,</w:t>
      </w:r>
      <w:r w:rsidR="006337C8"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or grow white hair. These things are symbolic of His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nature and character: He is eternal, holy, and sovereign.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In Revelation 1:12–20, these same characteristics are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applied to Jesus Christ, thus proving that He is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eternal Son of God.</w:t>
      </w:r>
    </w:p>
    <w:p w:rsidR="00631809" w:rsidRPr="00E2275F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The vision of God’s throne parallels Ezekiel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1:15–21, 26–27. The fire speaks of His holiness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judgment against sin and the wheels symbolize His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providential working in the world in ways we can’t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understand. “Our God is a consuming fire” (Deut.4:24; Heb. 12:29; see Ps. 97:1–4). He is praised by a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multitude of saints and angels (Deut. 33:2; Rev. 5:11)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as the books are opened and the Lord prepares to judge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evil on the earth. No matter what Satan and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Antichrist do on earth, God is still on the throne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He executes judgment.</w:t>
      </w: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8"/>
          <w:szCs w:val="18"/>
        </w:rPr>
      </w:pPr>
    </w:p>
    <w:p w:rsidR="00631809" w:rsidRDefault="00631809" w:rsidP="00631809">
      <w:pPr>
        <w:autoSpaceDE w:val="0"/>
        <w:autoSpaceDN w:val="0"/>
        <w:adjustRightInd w:val="0"/>
        <w:jc w:val="both"/>
        <w:rPr>
          <w:rFonts w:ascii="Arial" w:hAnsi="Arial" w:cs="Arial"/>
          <w:bCs/>
          <w:sz w:val="18"/>
          <w:szCs w:val="18"/>
        </w:rPr>
      </w:pPr>
      <w:proofErr w:type="gramStart"/>
      <w:r w:rsidRPr="001B071B">
        <w:rPr>
          <w:rFonts w:ascii="Arial" w:hAnsi="Arial" w:cs="Arial"/>
          <w:b/>
          <w:bCs/>
          <w:sz w:val="18"/>
          <w:szCs w:val="18"/>
        </w:rPr>
        <w:t>The earthly throne of the Son of God (vv. 13–14,</w:t>
      </w:r>
      <w:r>
        <w:rPr>
          <w:rFonts w:ascii="Arial" w:hAnsi="Arial" w:cs="Arial"/>
          <w:b/>
          <w:bCs/>
          <w:sz w:val="18"/>
          <w:szCs w:val="18"/>
        </w:rPr>
        <w:t xml:space="preserve"> </w:t>
      </w:r>
      <w:r w:rsidRPr="001B071B">
        <w:rPr>
          <w:rFonts w:ascii="Arial" w:hAnsi="Arial" w:cs="Arial"/>
          <w:b/>
          <w:bCs/>
          <w:sz w:val="18"/>
          <w:szCs w:val="18"/>
        </w:rPr>
        <w:t>27).</w:t>
      </w:r>
      <w:proofErr w:type="gramEnd"/>
      <w:r w:rsidRPr="00E2275F">
        <w:rPr>
          <w:rFonts w:ascii="Arial" w:hAnsi="Arial" w:cs="Arial"/>
          <w:bCs/>
          <w:sz w:val="18"/>
          <w:szCs w:val="18"/>
        </w:rPr>
        <w:t xml:space="preserve"> </w:t>
      </w:r>
    </w:p>
    <w:p w:rsidR="00631809" w:rsidRPr="00E2275F" w:rsidRDefault="00631809" w:rsidP="006337C8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“Son of Man” is a familiar title for our Lord Jesus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Christ; it is used eighty-two times in the gospels, frequently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by Jesus Himself. (See also Rev. 1:13; 14:14.)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phrase “clouds of heaven” reminds us of His promise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to return in glory and reign on the earth (Matt.</w:t>
      </w:r>
      <w:r w:rsidR="006337C8"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24:30; 25:31; 26:64; Mark 13:26; 14:62; Rev. 1:7).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Son of Man is presented before the throne of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Father and given dominion over all nations, an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everlasting dominion that will never pass away. This is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prelude to the stone being cut out of the mountain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and coming down to destroy the kingdoms of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world (Dan. 2:34–35, 44–45), and it parallels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Revelation 5:1–7. The Father promised the Son, “Ask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 xml:space="preserve">of </w:t>
      </w:r>
      <w:proofErr w:type="gramStart"/>
      <w:r w:rsidRPr="00E2275F">
        <w:rPr>
          <w:rFonts w:ascii="Arial" w:hAnsi="Arial" w:cs="Arial"/>
          <w:bCs/>
          <w:sz w:val="18"/>
          <w:szCs w:val="18"/>
        </w:rPr>
        <w:t>Me</w:t>
      </w:r>
      <w:proofErr w:type="gramEnd"/>
      <w:r w:rsidRPr="00E2275F">
        <w:rPr>
          <w:rFonts w:ascii="Arial" w:hAnsi="Arial" w:cs="Arial"/>
          <w:bCs/>
          <w:sz w:val="18"/>
          <w:szCs w:val="18"/>
        </w:rPr>
        <w:t>, and I will give You the nations for Your inheritance,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and the ends of the earth for Your possession”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 xml:space="preserve">(Ps. 2:8 </w:t>
      </w:r>
      <w:r>
        <w:rPr>
          <w:rFonts w:ascii="Arial" w:hAnsi="Arial" w:cs="Arial"/>
          <w:bCs/>
          <w:sz w:val="18"/>
          <w:szCs w:val="18"/>
        </w:rPr>
        <w:t>NKJV</w:t>
      </w:r>
      <w:r w:rsidRPr="00E2275F">
        <w:rPr>
          <w:rFonts w:ascii="Arial" w:hAnsi="Arial" w:cs="Arial"/>
          <w:bCs/>
          <w:sz w:val="18"/>
          <w:szCs w:val="18"/>
        </w:rPr>
        <w:t>). Unlike the previous four kingdoms,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 kingdom of Antichrist, the kingdom of Jesus Christ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can never be removed or destroyed. This is the kingdom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that God had in mind when He told David that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his throne would never end (2 Sam. 7:13, 16). He will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share this kingdom with His people (Dan. 7:27) 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they shall reign with Him (Rev. 5:10; 11:15; 20:4).</w:t>
      </w:r>
    </w:p>
    <w:p w:rsidR="00631809" w:rsidRPr="00E2275F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The kingdom covenant that God made with David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(2 Sam. 7) will one day be fulfilled in Jesus Christ.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God’s promise that David’s seed would have a throne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and a kingdom forever (2 Sam. 7:12–13) was certainly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not fulfilled in Solomon or any of his successors, but it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will be fulfilled in Jesus Christ (Luke 1:30–33,</w:t>
      </w:r>
      <w:r>
        <w:rPr>
          <w:rFonts w:ascii="Arial" w:hAnsi="Arial" w:cs="Arial"/>
          <w:bCs/>
          <w:sz w:val="18"/>
          <w:szCs w:val="18"/>
        </w:rPr>
        <w:t xml:space="preserve"> 68–79).</w:t>
      </w:r>
    </w:p>
    <w:p w:rsidR="00631809" w:rsidRPr="00E2275F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In Revelation 20:1–8, we are told six times that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kingdom will last for a thousand years, which is why it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is called “the millennium,” which is Latin for “thousand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years.” During</w:t>
      </w:r>
      <w:r>
        <w:rPr>
          <w:rFonts w:ascii="Arial" w:hAnsi="Arial" w:cs="Arial"/>
          <w:bCs/>
          <w:sz w:val="18"/>
          <w:szCs w:val="18"/>
        </w:rPr>
        <w:t xml:space="preserve"> that time, the Lord will fulfi</w:t>
      </w:r>
      <w:r w:rsidRPr="00E2275F">
        <w:rPr>
          <w:rFonts w:ascii="Arial" w:hAnsi="Arial" w:cs="Arial"/>
          <w:bCs/>
          <w:sz w:val="18"/>
          <w:szCs w:val="18"/>
        </w:rPr>
        <w:t>l the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many kingdom promises made in the Old Testament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Scriptures. Nature will be delivered from the bondage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of sin and decay (Isa. 35; Rom. 8:18–25) and there will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be peace in the world (Isa. 2:1–5; 9:1–7).</w:t>
      </w:r>
    </w:p>
    <w:p w:rsidR="00631809" w:rsidRDefault="00631809" w:rsidP="00631809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18"/>
          <w:szCs w:val="18"/>
        </w:rPr>
      </w:pPr>
      <w:r w:rsidRPr="00E2275F">
        <w:rPr>
          <w:rFonts w:ascii="Arial" w:hAnsi="Arial" w:cs="Arial"/>
          <w:bCs/>
          <w:sz w:val="18"/>
          <w:szCs w:val="18"/>
        </w:rPr>
        <w:t>In this dramatic vision, Daniel had seen the vast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sweep of history, beginning with the Babylonian kingdom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and closing with the thousand-year reign of</w:t>
      </w:r>
      <w:r>
        <w:rPr>
          <w:rFonts w:ascii="Arial" w:hAnsi="Arial" w:cs="Arial"/>
          <w:bCs/>
          <w:sz w:val="18"/>
          <w:szCs w:val="18"/>
        </w:rPr>
        <w:t xml:space="preserve"> </w:t>
      </w:r>
      <w:r w:rsidRPr="00E2275F">
        <w:rPr>
          <w:rFonts w:ascii="Arial" w:hAnsi="Arial" w:cs="Arial"/>
          <w:bCs/>
          <w:sz w:val="18"/>
          <w:szCs w:val="18"/>
        </w:rPr>
        <w:t>Christ on earth.</w:t>
      </w:r>
    </w:p>
    <w:p w:rsidR="00C539B9" w:rsidRDefault="00C539B9"/>
    <w:p w:rsidR="0037552D" w:rsidRDefault="0037552D"/>
    <w:p w:rsidR="0037552D" w:rsidRDefault="0037552D"/>
    <w:p w:rsidR="0037552D" w:rsidRDefault="0037552D"/>
    <w:p w:rsidR="0037552D" w:rsidRDefault="0037552D">
      <w:r>
        <w:rPr>
          <w:noProof/>
        </w:rPr>
        <w:lastRenderedPageBreak/>
        <w:drawing>
          <wp:inline distT="0" distB="0" distL="0" distR="0">
            <wp:extent cx="4433606" cy="6972300"/>
            <wp:effectExtent l="19050" t="0" r="5044" b="0"/>
            <wp:docPr id="1" name="Picture 1" descr="http://www.bibleexplained.com/prophets/daniel/da2&amp;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bleexplained.com/prophets/daniel/da2&amp;7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34557" cy="69737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7552D" w:rsidRDefault="0037552D"/>
    <w:p w:rsidR="0037552D" w:rsidRDefault="0037552D"/>
    <w:p w:rsidR="0037552D" w:rsidRDefault="0037552D">
      <w:r>
        <w:rPr>
          <w:noProof/>
        </w:rPr>
        <w:drawing>
          <wp:inline distT="0" distB="0" distL="0" distR="0">
            <wp:extent cx="2828925" cy="2581275"/>
            <wp:effectExtent l="19050" t="0" r="9525" b="0"/>
            <wp:docPr id="4" name="Picture 4" descr="http://www.pathlights.com/My-Bible-School-2010/images/Daniel-2-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pathlights.com/My-Bible-School-2010/images/Daniel-2-7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2581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7552D" w:rsidSect="00631809">
      <w:pgSz w:w="11906" w:h="16838"/>
      <w:pgMar w:top="567" w:right="707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31809"/>
    <w:rsid w:val="0004782D"/>
    <w:rsid w:val="001B0C18"/>
    <w:rsid w:val="0022567C"/>
    <w:rsid w:val="0037552D"/>
    <w:rsid w:val="00631809"/>
    <w:rsid w:val="006337C8"/>
    <w:rsid w:val="006D413A"/>
    <w:rsid w:val="00C539B9"/>
    <w:rsid w:val="00F91B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before="100" w:beforeAutospacing="1" w:after="100" w:afterAutospacing="1" w:line="240" w:lineRule="exact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31809"/>
    <w:pPr>
      <w:spacing w:before="0" w:beforeAutospacing="0" w:after="0" w:afterAutospacing="0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37552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7552D"/>
    <w:rPr>
      <w:rFonts w:ascii="Tahoma" w:eastAsia="Times New Roman" w:hAnsi="Tahoma" w:cs="Tahoma"/>
      <w:sz w:val="16"/>
      <w:szCs w:val="16"/>
      <w:lang w:eastAsia="en-A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2126</Words>
  <Characters>12123</Characters>
  <Application>Microsoft Office Word</Application>
  <DocSecurity>0</DocSecurity>
  <Lines>101</Lines>
  <Paragraphs>28</Paragraphs>
  <ScaleCrop>false</ScaleCrop>
  <Company>Toshiba</Company>
  <LinksUpToDate>false</LinksUpToDate>
  <CharactersWithSpaces>14221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jamtyuen</dc:creator>
  <cp:lastModifiedBy>jamtyuen</cp:lastModifiedBy>
  <cp:revision>4</cp:revision>
  <dcterms:created xsi:type="dcterms:W3CDTF">2015-05-07T06:08:00Z</dcterms:created>
  <dcterms:modified xsi:type="dcterms:W3CDTF">2015-05-09T06:26:00Z</dcterms:modified>
</cp:coreProperties>
</file>